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kinsoku/>
        <w:wordWrap/>
        <w:overflowPunct/>
        <w:topLinePunct w:val="0"/>
        <w:autoSpaceDE/>
        <w:autoSpaceDN/>
        <w:bidi w:val="0"/>
        <w:adjustRightInd/>
        <w:snapToGrid/>
        <w:spacing w:line="560" w:lineRule="exact"/>
        <w:ind w:firstLine="720"/>
        <w:rPr>
          <w:rFonts w:hint="eastAsia" w:ascii="宋体" w:hAnsi="宋体" w:eastAsia="宋体" w:cs="宋体"/>
          <w:b/>
          <w:bCs/>
          <w:sz w:val="44"/>
          <w:szCs w:val="44"/>
          <w:lang w:val="en-US" w:eastAsia="zh-CN"/>
        </w:rPr>
      </w:pPr>
      <w:bookmarkStart w:id="0" w:name="_GoBack"/>
      <w:bookmarkEnd w:id="0"/>
    </w:p>
    <w:p>
      <w:pPr>
        <w:pStyle w:val="12"/>
        <w:keepNext w:val="0"/>
        <w:keepLines w:val="0"/>
        <w:pageBreakBefore w:val="0"/>
        <w:kinsoku/>
        <w:wordWrap/>
        <w:overflowPunct/>
        <w:topLinePunct w:val="0"/>
        <w:autoSpaceDE/>
        <w:autoSpaceDN/>
        <w:bidi w:val="0"/>
        <w:adjustRightInd/>
        <w:snapToGrid/>
        <w:spacing w:line="560" w:lineRule="exact"/>
        <w:ind w:firstLine="720"/>
        <w:rPr>
          <w:rFonts w:ascii="宋体" w:hAnsi="宋体" w:eastAsia="宋体" w:cs="宋体"/>
          <w:b/>
          <w:kern w:val="0"/>
          <w:sz w:val="44"/>
          <w:szCs w:val="44"/>
        </w:rPr>
      </w:pPr>
      <w:r>
        <w:rPr>
          <w:rFonts w:hint="eastAsia" w:ascii="宋体" w:hAnsi="宋体" w:eastAsia="宋体" w:cs="宋体"/>
          <w:b/>
          <w:bCs/>
          <w:sz w:val="44"/>
          <w:szCs w:val="44"/>
          <w:lang w:val="en-US" w:eastAsia="zh-CN"/>
        </w:rPr>
        <w:t>城乡建设集团</w:t>
      </w:r>
      <w:r>
        <w:rPr>
          <w:rFonts w:hint="eastAsia" w:ascii="宋体" w:hAnsi="宋体" w:eastAsia="宋体" w:cs="宋体"/>
          <w:b/>
          <w:bCs/>
          <w:sz w:val="44"/>
          <w:szCs w:val="44"/>
        </w:rPr>
        <w:t>所属</w:t>
      </w:r>
      <w:r>
        <w:rPr>
          <w:rFonts w:hint="eastAsia" w:ascii="宋体" w:hAnsi="宋体" w:eastAsia="宋体" w:cs="宋体"/>
          <w:b/>
          <w:kern w:val="0"/>
          <w:sz w:val="44"/>
          <w:szCs w:val="44"/>
          <w:lang w:val="en-US" w:eastAsia="zh-CN"/>
        </w:rPr>
        <w:t>省市政设计院</w:t>
      </w:r>
      <w:r>
        <w:rPr>
          <w:rFonts w:hint="eastAsia" w:ascii="宋体" w:hAnsi="宋体" w:eastAsia="宋体" w:cs="宋体"/>
          <w:b/>
          <w:kern w:val="0"/>
          <w:sz w:val="44"/>
          <w:szCs w:val="44"/>
        </w:rPr>
        <w:t>招聘公告</w:t>
      </w:r>
    </w:p>
    <w:p>
      <w:pPr>
        <w:pStyle w:val="12"/>
        <w:keepNext w:val="0"/>
        <w:keepLines w:val="0"/>
        <w:pageBreakBefore w:val="0"/>
        <w:kinsoku/>
        <w:wordWrap/>
        <w:overflowPunct/>
        <w:topLinePunct w:val="0"/>
        <w:autoSpaceDE/>
        <w:autoSpaceDN/>
        <w:bidi w:val="0"/>
        <w:adjustRightInd/>
        <w:snapToGrid/>
        <w:spacing w:line="560" w:lineRule="exact"/>
        <w:ind w:firstLine="720"/>
        <w:rPr>
          <w:rFonts w:hint="eastAsia" w:ascii="仿宋_GB2312" w:hAnsi="仿宋" w:eastAsia="仿宋_GB2312" w:cs="仿宋"/>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560" w:lineRule="exact"/>
        <w:ind w:firstLine="72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辽宁省市政工程设计研究院有限责任公司成立于2017年，隶属于辽宁省城乡建设集团有限责任公司，2020年公司完成混合所有制改革，主要从事市政工程、建筑工程、风景园林工程、城乡规划等业务。</w:t>
      </w:r>
    </w:p>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eastAsia="仿宋_GB2312" w:cs="Times New Roman"/>
          <w:kern w:val="0"/>
          <w:sz w:val="32"/>
          <w:szCs w:val="32"/>
        </w:rPr>
      </w:pPr>
      <w:r>
        <w:rPr>
          <w:rFonts w:hint="default" w:ascii="Times New Roman" w:hAnsi="Times New Roman" w:eastAsia="仿宋" w:cs="Times New Roman"/>
          <w:kern w:val="0"/>
          <w:sz w:val="32"/>
          <w:szCs w:val="32"/>
        </w:rPr>
        <w:t xml:space="preserve">    为满足业务发展需要，辽宁省市政工程设计研究院有限责任公司拟面向社会招聘专业技术人员</w:t>
      </w:r>
      <w:r>
        <w:rPr>
          <w:rFonts w:hint="default" w:ascii="Times New Roman" w:hAnsi="Times New Roman" w:eastAsia="仿宋" w:cs="Times New Roman"/>
          <w:sz w:val="32"/>
          <w:szCs w:val="32"/>
          <w:lang w:val="en-US" w:eastAsia="zh-CN"/>
        </w:rPr>
        <w:t>25</w:t>
      </w:r>
      <w:r>
        <w:rPr>
          <w:rFonts w:hint="default" w:ascii="Times New Roman" w:hAnsi="Times New Roman" w:eastAsia="仿宋" w:cs="Times New Roman"/>
          <w:sz w:val="32"/>
          <w:szCs w:val="32"/>
        </w:rPr>
        <w:t>人，</w:t>
      </w:r>
      <w:r>
        <w:rPr>
          <w:rFonts w:hint="default" w:ascii="Times New Roman" w:hAnsi="Times New Roman" w:eastAsia="仿宋" w:cs="Times New Roman"/>
          <w:kern w:val="0"/>
          <w:sz w:val="32"/>
          <w:szCs w:val="32"/>
        </w:rPr>
        <w:t>现公告如下：</w:t>
      </w:r>
      <w:r>
        <w:rPr>
          <w:rFonts w:hint="default" w:ascii="Times New Roman" w:hAnsi="Times New Roman" w:eastAsia="仿宋_GB2312" w:cs="Times New Roman"/>
          <w:kern w:val="0"/>
          <w:sz w:val="32"/>
          <w:szCs w:val="32"/>
        </w:rPr>
        <w:t> </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default" w:ascii="Times New Roman" w:hAnsi="Times New Roman" w:eastAsia="黑体" w:cs="Times New Roman"/>
          <w:sz w:val="32"/>
          <w:szCs w:val="32"/>
          <w:highlight w:val="none"/>
          <w:shd w:val="clear" w:color="auto" w:fill="FFFFFF"/>
        </w:rPr>
      </w:pPr>
      <w:r>
        <w:rPr>
          <w:rFonts w:hint="default" w:ascii="Times New Roman" w:hAnsi="Times New Roman" w:eastAsia="黑体" w:cs="Times New Roman"/>
          <w:sz w:val="32"/>
          <w:szCs w:val="32"/>
          <w:highlight w:val="none"/>
          <w:shd w:val="clear" w:color="auto" w:fill="FFFFFF"/>
        </w:rPr>
        <w:t>一、招聘的岗位</w:t>
      </w:r>
      <w:r>
        <w:rPr>
          <w:rFonts w:hint="default" w:ascii="Times New Roman" w:hAnsi="Times New Roman" w:eastAsia="黑体" w:cs="Times New Roman"/>
          <w:sz w:val="32"/>
          <w:szCs w:val="32"/>
          <w:highlight w:val="none"/>
          <w:shd w:val="clear" w:color="auto" w:fill="FFFFFF"/>
          <w:lang w:val="en-US" w:eastAsia="zh-CN"/>
        </w:rPr>
        <w:t>信息</w:t>
      </w:r>
      <w:r>
        <w:rPr>
          <w:rFonts w:hint="default" w:ascii="Times New Roman" w:hAnsi="Times New Roman" w:eastAsia="黑体" w:cs="Times New Roman"/>
          <w:sz w:val="32"/>
          <w:szCs w:val="32"/>
          <w:highlight w:val="none"/>
          <w:shd w:val="clear" w:color="auto" w:fill="FFFFFF"/>
        </w:rPr>
        <w:t> </w:t>
      </w:r>
    </w:p>
    <w:p>
      <w:pPr>
        <w:pStyle w:val="12"/>
        <w:keepNext w:val="0"/>
        <w:keepLines w:val="0"/>
        <w:pageBreakBefore w:val="0"/>
        <w:kinsoku/>
        <w:wordWrap/>
        <w:overflowPunct/>
        <w:topLinePunct w:val="0"/>
        <w:autoSpaceDE/>
        <w:autoSpaceDN/>
        <w:bidi w:val="0"/>
        <w:adjustRightInd/>
        <w:snapToGrid/>
        <w:spacing w:line="560" w:lineRule="exact"/>
        <w:ind w:firstLine="72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具体招聘岗位和人数，详见《辽宁省市政工程设计研究院有限责任公司公开招聘岗位信息表》。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二</w:t>
      </w:r>
      <w:r>
        <w:rPr>
          <w:rFonts w:hint="default" w:ascii="Times New Roman" w:hAnsi="Times New Roman" w:eastAsia="黑体" w:cs="Times New Roman"/>
          <w:kern w:val="0"/>
          <w:sz w:val="32"/>
          <w:szCs w:val="32"/>
        </w:rPr>
        <w:t>、招聘的基本条件 </w:t>
      </w:r>
    </w:p>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 w:cs="Times New Roman"/>
          <w:kern w:val="2"/>
          <w:sz w:val="32"/>
          <w:szCs w:val="32"/>
          <w:lang w:val="en-US" w:eastAsia="zh-CN" w:bidi="zh-TW"/>
        </w:rPr>
        <w:t>具有中华人民共和国国籍；拥护中国共产党；年满十八周岁；具有良好品行；具有正常履行职责的身体条件和心理素质。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三</w:t>
      </w:r>
      <w:r>
        <w:rPr>
          <w:rFonts w:hint="default" w:ascii="Times New Roman" w:hAnsi="Times New Roman" w:eastAsia="黑体" w:cs="Times New Roman"/>
          <w:kern w:val="0"/>
          <w:sz w:val="32"/>
          <w:szCs w:val="32"/>
        </w:rPr>
        <w:t>、招聘的必备条件 </w:t>
      </w:r>
    </w:p>
    <w:p>
      <w:pPr>
        <w:pStyle w:val="12"/>
        <w:keepNext w:val="0"/>
        <w:keepLines w:val="0"/>
        <w:pageBreakBefore w:val="0"/>
        <w:kinsoku/>
        <w:wordWrap/>
        <w:overflowPunct/>
        <w:topLinePunct w:val="0"/>
        <w:autoSpaceDE/>
        <w:autoSpaceDN/>
        <w:bidi w:val="0"/>
        <w:adjustRightInd/>
        <w:snapToGrid/>
        <w:spacing w:line="560" w:lineRule="exact"/>
        <w:ind w:firstLine="72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具体详见《辽宁省市政工程设计研究院有限责任公司公开招聘岗位信息表》。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四</w:t>
      </w:r>
      <w:r>
        <w:rPr>
          <w:rFonts w:hint="default" w:ascii="Times New Roman" w:hAnsi="Times New Roman" w:eastAsia="黑体" w:cs="Times New Roman"/>
          <w:kern w:val="0"/>
          <w:sz w:val="32"/>
          <w:szCs w:val="32"/>
        </w:rPr>
        <w:t>、应聘程序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楷体" w:cs="Times New Roman"/>
          <w:b/>
          <w:kern w:val="0"/>
          <w:sz w:val="32"/>
          <w:szCs w:val="32"/>
        </w:rPr>
      </w:pPr>
      <w:r>
        <w:rPr>
          <w:rFonts w:hint="default" w:ascii="Times New Roman" w:hAnsi="Times New Roman" w:eastAsia="楷体" w:cs="Times New Roman"/>
          <w:b/>
          <w:kern w:val="0"/>
          <w:sz w:val="32"/>
          <w:szCs w:val="32"/>
        </w:rPr>
        <w:t>（一）报名 </w:t>
      </w:r>
    </w:p>
    <w:p>
      <w:pPr>
        <w:pStyle w:val="12"/>
        <w:keepNext w:val="0"/>
        <w:keepLines w:val="0"/>
        <w:pageBreakBefore w:val="0"/>
        <w:kinsoku/>
        <w:wordWrap/>
        <w:overflowPunct/>
        <w:topLinePunct w:val="0"/>
        <w:autoSpaceDE/>
        <w:autoSpaceDN/>
        <w:bidi w:val="0"/>
        <w:adjustRightInd/>
        <w:snapToGrid/>
        <w:spacing w:line="560" w:lineRule="exact"/>
        <w:ind w:firstLine="72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1.本次招聘采用网上报名方式，不接受现场报名；</w:t>
      </w:r>
    </w:p>
    <w:p>
      <w:pPr>
        <w:pStyle w:val="12"/>
        <w:keepNext w:val="0"/>
        <w:keepLines w:val="0"/>
        <w:pageBreakBefore w:val="0"/>
        <w:kinsoku/>
        <w:wordWrap/>
        <w:overflowPunct/>
        <w:topLinePunct w:val="0"/>
        <w:autoSpaceDE/>
        <w:autoSpaceDN/>
        <w:bidi w:val="0"/>
        <w:adjustRightInd/>
        <w:snapToGrid/>
        <w:spacing w:line="560" w:lineRule="exact"/>
        <w:ind w:firstLine="72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每位应聘人员只能应聘一个岗位，报名时应提交以下材料，材料包括但不限于：个人简历(PDF格式、A4大小、最多不超过2页）、学信网学历证明、学位网学位证明、职称证扫描件、执业资格证书扫描件、无犯罪记录证明等； </w:t>
      </w:r>
    </w:p>
    <w:p>
      <w:pPr>
        <w:pStyle w:val="12"/>
        <w:keepNext w:val="0"/>
        <w:keepLines w:val="0"/>
        <w:pageBreakBefore w:val="0"/>
        <w:kinsoku/>
        <w:wordWrap/>
        <w:overflowPunct/>
        <w:topLinePunct w:val="0"/>
        <w:autoSpaceDE/>
        <w:autoSpaceDN/>
        <w:bidi w:val="0"/>
        <w:adjustRightInd/>
        <w:snapToGrid/>
        <w:spacing w:line="560" w:lineRule="exact"/>
        <w:ind w:firstLine="72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以上资料需整理为压缩文件（文件命名:岗位名称-姓名），发送至报名邮箱：</w:t>
      </w:r>
      <w:r>
        <w:rPr>
          <w:rFonts w:hint="default" w:ascii="Times New Roman" w:hAnsi="Times New Roman" w:eastAsia="仿宋" w:cs="Times New Roman"/>
          <w:sz w:val="32"/>
          <w:szCs w:val="32"/>
          <w:lang w:val="en-US" w:eastAsia="zh-CN"/>
        </w:rPr>
        <w:fldChar w:fldCharType="begin"/>
      </w:r>
      <w:r>
        <w:rPr>
          <w:rFonts w:hint="default" w:ascii="Times New Roman" w:hAnsi="Times New Roman" w:eastAsia="仿宋" w:cs="Times New Roman"/>
          <w:sz w:val="32"/>
          <w:szCs w:val="32"/>
          <w:lang w:val="en-US" w:eastAsia="zh-CN"/>
        </w:rPr>
        <w:instrText xml:space="preserve"> HYPERLINK "mailto:wangb0176_cn@sina.com" </w:instrText>
      </w:r>
      <w:r>
        <w:rPr>
          <w:rFonts w:hint="default" w:ascii="Times New Roman" w:hAnsi="Times New Roman" w:eastAsia="仿宋" w:cs="Times New Roman"/>
          <w:sz w:val="32"/>
          <w:szCs w:val="32"/>
          <w:lang w:val="en-US" w:eastAsia="zh-CN"/>
        </w:rPr>
        <w:fldChar w:fldCharType="separate"/>
      </w:r>
      <w:r>
        <w:rPr>
          <w:rFonts w:hint="default" w:ascii="Times New Roman" w:hAnsi="Times New Roman" w:eastAsia="仿宋" w:cs="Times New Roman"/>
          <w:sz w:val="32"/>
          <w:szCs w:val="32"/>
          <w:lang w:val="en-US" w:eastAsia="zh-CN"/>
        </w:rPr>
        <w:t>szyrlzy@163.com</w:t>
      </w:r>
      <w:r>
        <w:rPr>
          <w:rFonts w:hint="default" w:ascii="Times New Roman" w:hAnsi="Times New Roman" w:eastAsia="仿宋" w:cs="Times New Roman"/>
          <w:sz w:val="32"/>
          <w:szCs w:val="32"/>
          <w:lang w:val="en-US" w:eastAsia="zh-CN"/>
        </w:rPr>
        <w:fldChar w:fldCharType="end"/>
      </w:r>
      <w:r>
        <w:rPr>
          <w:rFonts w:hint="default" w:ascii="Times New Roman" w:hAnsi="Times New Roman" w:eastAsia="仿宋" w:cs="Times New Roman"/>
          <w:sz w:val="32"/>
          <w:szCs w:val="32"/>
          <w:lang w:val="en-US" w:eastAsia="zh-CN"/>
        </w:rPr>
        <w:t>，未按要求提交应聘材料者，取消其应聘资格。</w:t>
      </w:r>
    </w:p>
    <w:p>
      <w:pPr>
        <w:pStyle w:val="12"/>
        <w:keepNext w:val="0"/>
        <w:keepLines w:val="0"/>
        <w:pageBreakBefore w:val="0"/>
        <w:kinsoku/>
        <w:wordWrap/>
        <w:overflowPunct/>
        <w:topLinePunct w:val="0"/>
        <w:autoSpaceDE/>
        <w:autoSpaceDN/>
        <w:bidi w:val="0"/>
        <w:adjustRightInd/>
        <w:snapToGrid/>
        <w:spacing w:line="560" w:lineRule="exact"/>
        <w:ind w:firstLine="72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3.报名截止时间：2024年7月6日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楷体" w:cs="Times New Roman"/>
          <w:b/>
          <w:kern w:val="0"/>
          <w:sz w:val="32"/>
          <w:szCs w:val="32"/>
        </w:rPr>
      </w:pPr>
      <w:r>
        <w:rPr>
          <w:rFonts w:hint="default" w:ascii="Times New Roman" w:hAnsi="Times New Roman" w:eastAsia="楷体" w:cs="Times New Roman"/>
          <w:b/>
          <w:kern w:val="0"/>
          <w:sz w:val="32"/>
          <w:szCs w:val="32"/>
        </w:rPr>
        <w:t>（二）资格审查</w:t>
      </w:r>
    </w:p>
    <w:p>
      <w:pPr>
        <w:pStyle w:val="12"/>
        <w:keepNext w:val="0"/>
        <w:keepLines w:val="0"/>
        <w:pageBreakBefore w:val="0"/>
        <w:kinsoku/>
        <w:wordWrap/>
        <w:overflowPunct/>
        <w:topLinePunct w:val="0"/>
        <w:autoSpaceDE/>
        <w:autoSpaceDN/>
        <w:bidi w:val="0"/>
        <w:adjustRightInd/>
        <w:snapToGrid/>
        <w:spacing w:line="560" w:lineRule="exact"/>
        <w:ind w:firstLine="72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公司将对应聘人员提交的信息进行资格审查，对符合报名条件人员的基本情况与应聘岗位进行匹配性筛选，择优选择确定笔试人选。</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lang w:eastAsia="zh-CN"/>
        </w:rPr>
        <w:t>（三）笔试</w:t>
      </w:r>
    </w:p>
    <w:p>
      <w:pPr>
        <w:pStyle w:val="12"/>
        <w:keepNext w:val="0"/>
        <w:keepLines w:val="0"/>
        <w:pageBreakBefore w:val="0"/>
        <w:kinsoku/>
        <w:wordWrap/>
        <w:overflowPunct/>
        <w:topLinePunct w:val="0"/>
        <w:autoSpaceDE/>
        <w:autoSpaceDN/>
        <w:bidi w:val="0"/>
        <w:adjustRightInd/>
        <w:snapToGrid/>
        <w:spacing w:line="560" w:lineRule="exact"/>
        <w:ind w:firstLine="72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1.笔试内容：专业技术相关知识。</w:t>
      </w:r>
    </w:p>
    <w:p>
      <w:pPr>
        <w:pStyle w:val="12"/>
        <w:keepNext w:val="0"/>
        <w:keepLines w:val="0"/>
        <w:pageBreakBefore w:val="0"/>
        <w:kinsoku/>
        <w:wordWrap/>
        <w:overflowPunct/>
        <w:topLinePunct w:val="0"/>
        <w:autoSpaceDE/>
        <w:autoSpaceDN/>
        <w:bidi w:val="0"/>
        <w:adjustRightInd/>
        <w:snapToGrid/>
        <w:spacing w:line="560" w:lineRule="exact"/>
        <w:ind w:firstLine="72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2.笔试时间和地点：通过电子邮件方式通知资格审查通过者参加笔试。</w:t>
      </w:r>
    </w:p>
    <w:p>
      <w:pPr>
        <w:pStyle w:val="12"/>
        <w:keepNext w:val="0"/>
        <w:keepLines w:val="0"/>
        <w:pageBreakBefore w:val="0"/>
        <w:kinsoku/>
        <w:wordWrap/>
        <w:overflowPunct/>
        <w:topLinePunct w:val="0"/>
        <w:autoSpaceDE/>
        <w:autoSpaceDN/>
        <w:bidi w:val="0"/>
        <w:adjustRightInd/>
        <w:snapToGrid/>
        <w:spacing w:line="560" w:lineRule="exact"/>
        <w:ind w:firstLine="72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分数线确定和成绩查询：笔试满分100分，笔试阅卷结束后，公司根据成绩汇总分析，确定最低合格分数线，对超过笔试合格分数线的人员，根据笔试成绩由高到低排序，按照1:2的比例确定参加岗位面试人选。最后一名面试人选的笔试成绩如出现并列者，同时参加面试。</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楷体" w:cs="Times New Roman"/>
          <w:b/>
          <w:bCs w:val="0"/>
          <w:kern w:val="0"/>
          <w:sz w:val="32"/>
          <w:szCs w:val="32"/>
        </w:rPr>
      </w:pPr>
      <w:r>
        <w:rPr>
          <w:rFonts w:hint="default" w:ascii="Times New Roman" w:hAnsi="Times New Roman" w:eastAsia="楷体" w:cs="Times New Roman"/>
          <w:b/>
          <w:bCs w:val="0"/>
          <w:kern w:val="0"/>
          <w:sz w:val="32"/>
          <w:szCs w:val="32"/>
          <w:lang w:eastAsia="zh-CN"/>
        </w:rPr>
        <w:t>（</w:t>
      </w:r>
      <w:r>
        <w:rPr>
          <w:rFonts w:hint="default" w:ascii="Times New Roman" w:hAnsi="Times New Roman" w:eastAsia="楷体" w:cs="Times New Roman"/>
          <w:b/>
          <w:bCs w:val="0"/>
          <w:kern w:val="0"/>
          <w:sz w:val="32"/>
          <w:szCs w:val="32"/>
          <w:lang w:val="en-US" w:eastAsia="zh-CN"/>
        </w:rPr>
        <w:t>四</w:t>
      </w:r>
      <w:r>
        <w:rPr>
          <w:rFonts w:hint="default" w:ascii="Times New Roman" w:hAnsi="Times New Roman" w:eastAsia="楷体" w:cs="Times New Roman"/>
          <w:b/>
          <w:bCs w:val="0"/>
          <w:kern w:val="0"/>
          <w:sz w:val="32"/>
          <w:szCs w:val="32"/>
          <w:lang w:eastAsia="zh-CN"/>
        </w:rPr>
        <w:t>）</w:t>
      </w:r>
      <w:r>
        <w:rPr>
          <w:rFonts w:hint="default" w:ascii="Times New Roman" w:hAnsi="Times New Roman" w:eastAsia="楷体" w:cs="Times New Roman"/>
          <w:b/>
          <w:bCs w:val="0"/>
          <w:kern w:val="0"/>
          <w:sz w:val="32"/>
          <w:szCs w:val="32"/>
        </w:rPr>
        <w:t>面试 </w:t>
      </w:r>
    </w:p>
    <w:p>
      <w:pPr>
        <w:pStyle w:val="12"/>
        <w:keepNext w:val="0"/>
        <w:keepLines w:val="0"/>
        <w:pageBreakBefore w:val="0"/>
        <w:kinsoku/>
        <w:wordWrap/>
        <w:overflowPunct/>
        <w:topLinePunct w:val="0"/>
        <w:autoSpaceDE/>
        <w:autoSpaceDN/>
        <w:bidi w:val="0"/>
        <w:adjustRightInd/>
        <w:snapToGrid/>
        <w:spacing w:line="560" w:lineRule="exact"/>
        <w:ind w:firstLine="72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1.面试时间和地点通过电子邮件方式通知笔试通过者，笔试未通过者不再另行通知。</w:t>
      </w:r>
    </w:p>
    <w:p>
      <w:pPr>
        <w:pStyle w:val="12"/>
        <w:keepNext w:val="0"/>
        <w:keepLines w:val="0"/>
        <w:pageBreakBefore w:val="0"/>
        <w:kinsoku/>
        <w:wordWrap/>
        <w:overflowPunct/>
        <w:topLinePunct w:val="0"/>
        <w:autoSpaceDE/>
        <w:autoSpaceDN/>
        <w:bidi w:val="0"/>
        <w:adjustRightInd/>
        <w:snapToGrid/>
        <w:spacing w:line="560" w:lineRule="exact"/>
        <w:ind w:firstLine="72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2.面试要求：需持本人身份证原件参加面试，不按规定时间参加面试的，视为自动放弃。</w:t>
      </w:r>
    </w:p>
    <w:p>
      <w:pPr>
        <w:pStyle w:val="12"/>
        <w:keepNext w:val="0"/>
        <w:keepLines w:val="0"/>
        <w:pageBreakBefore w:val="0"/>
        <w:kinsoku/>
        <w:wordWrap/>
        <w:overflowPunct/>
        <w:topLinePunct w:val="0"/>
        <w:autoSpaceDE/>
        <w:autoSpaceDN/>
        <w:bidi w:val="0"/>
        <w:adjustRightInd/>
        <w:snapToGrid/>
        <w:spacing w:line="560" w:lineRule="exact"/>
        <w:ind w:firstLine="72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3.面试成绩：面试满分100分，60分为合格分数线，面试评委小组对报名人员进行面试并现场评分。面试成绩低于60分为不合格者，不能列为拟聘用人选。</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lang w:eastAsia="zh-CN"/>
        </w:rPr>
        <w:t>（五）人选确定</w:t>
      </w:r>
    </w:p>
    <w:p>
      <w:pPr>
        <w:pStyle w:val="12"/>
        <w:keepNext w:val="0"/>
        <w:keepLines w:val="0"/>
        <w:pageBreakBefore w:val="0"/>
        <w:kinsoku/>
        <w:wordWrap/>
        <w:overflowPunct/>
        <w:topLinePunct w:val="0"/>
        <w:autoSpaceDE/>
        <w:autoSpaceDN/>
        <w:bidi w:val="0"/>
        <w:adjustRightInd/>
        <w:snapToGrid/>
        <w:spacing w:line="560" w:lineRule="exact"/>
        <w:ind w:firstLine="72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公司按照笔试、面试成绩2</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3权重计算最终得分，按照最终得分由高到低排序，确定拟聘人选。</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楷体" w:cs="Times New Roman"/>
          <w:b/>
          <w:kern w:val="0"/>
          <w:sz w:val="32"/>
          <w:szCs w:val="32"/>
        </w:rPr>
      </w:pPr>
      <w:r>
        <w:rPr>
          <w:rFonts w:hint="default" w:ascii="Times New Roman" w:hAnsi="Times New Roman" w:eastAsia="楷体" w:cs="Times New Roman"/>
          <w:b/>
          <w:kern w:val="0"/>
          <w:sz w:val="32"/>
          <w:szCs w:val="32"/>
        </w:rPr>
        <w:t>（</w:t>
      </w:r>
      <w:r>
        <w:rPr>
          <w:rFonts w:hint="default" w:ascii="Times New Roman" w:hAnsi="Times New Roman" w:eastAsia="楷体" w:cs="Times New Roman"/>
          <w:b/>
          <w:kern w:val="0"/>
          <w:sz w:val="32"/>
          <w:szCs w:val="32"/>
          <w:lang w:val="en-US" w:eastAsia="zh-CN"/>
        </w:rPr>
        <w:t>六</w:t>
      </w:r>
      <w:r>
        <w:rPr>
          <w:rFonts w:hint="default" w:ascii="Times New Roman" w:hAnsi="Times New Roman" w:eastAsia="楷体" w:cs="Times New Roman"/>
          <w:b/>
          <w:kern w:val="0"/>
          <w:sz w:val="32"/>
          <w:szCs w:val="32"/>
        </w:rPr>
        <w:t>）体检 </w:t>
      </w:r>
    </w:p>
    <w:p>
      <w:pPr>
        <w:pStyle w:val="12"/>
        <w:keepNext w:val="0"/>
        <w:keepLines w:val="0"/>
        <w:pageBreakBefore w:val="0"/>
        <w:kinsoku/>
        <w:wordWrap/>
        <w:overflowPunct/>
        <w:topLinePunct w:val="0"/>
        <w:autoSpaceDE/>
        <w:autoSpaceDN/>
        <w:bidi w:val="0"/>
        <w:adjustRightInd/>
        <w:snapToGrid/>
        <w:spacing w:line="560" w:lineRule="exact"/>
        <w:ind w:firstLine="72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体检在指定医院进行，体检费用自理。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楷体" w:cs="Times New Roman"/>
          <w:b/>
          <w:kern w:val="0"/>
          <w:sz w:val="32"/>
          <w:szCs w:val="32"/>
        </w:rPr>
      </w:pPr>
      <w:r>
        <w:rPr>
          <w:rFonts w:hint="default" w:ascii="Times New Roman" w:hAnsi="Times New Roman" w:eastAsia="楷体" w:cs="Times New Roman"/>
          <w:b/>
          <w:kern w:val="0"/>
          <w:sz w:val="32"/>
          <w:szCs w:val="32"/>
          <w:lang w:eastAsia="zh-CN"/>
        </w:rPr>
        <w:t>（</w:t>
      </w:r>
      <w:r>
        <w:rPr>
          <w:rFonts w:hint="default" w:ascii="Times New Roman" w:hAnsi="Times New Roman" w:eastAsia="楷体" w:cs="Times New Roman"/>
          <w:b/>
          <w:kern w:val="0"/>
          <w:sz w:val="32"/>
          <w:szCs w:val="32"/>
          <w:lang w:val="en-US" w:eastAsia="zh-CN"/>
        </w:rPr>
        <w:t>七</w:t>
      </w:r>
      <w:r>
        <w:rPr>
          <w:rFonts w:hint="default" w:ascii="Times New Roman" w:hAnsi="Times New Roman" w:eastAsia="楷体" w:cs="Times New Roman"/>
          <w:b/>
          <w:kern w:val="0"/>
          <w:sz w:val="32"/>
          <w:szCs w:val="32"/>
          <w:lang w:eastAsia="zh-CN"/>
        </w:rPr>
        <w:t>）</w:t>
      </w:r>
      <w:r>
        <w:rPr>
          <w:rFonts w:hint="default" w:ascii="Times New Roman" w:hAnsi="Times New Roman" w:eastAsia="楷体" w:cs="Times New Roman"/>
          <w:b/>
          <w:kern w:val="0"/>
          <w:sz w:val="32"/>
          <w:szCs w:val="32"/>
        </w:rPr>
        <w:t>考察</w:t>
      </w:r>
    </w:p>
    <w:p>
      <w:pPr>
        <w:pStyle w:val="12"/>
        <w:keepNext w:val="0"/>
        <w:keepLines w:val="0"/>
        <w:pageBreakBefore w:val="0"/>
        <w:kinsoku/>
        <w:wordWrap/>
        <w:overflowPunct/>
        <w:topLinePunct w:val="0"/>
        <w:autoSpaceDE/>
        <w:autoSpaceDN/>
        <w:bidi w:val="0"/>
        <w:adjustRightInd/>
        <w:snapToGrid/>
        <w:spacing w:line="560" w:lineRule="exact"/>
        <w:ind w:firstLine="72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公司对拟聘人选进行资格复审及考察。</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楷体" w:cs="Times New Roman"/>
          <w:b/>
          <w:kern w:val="0"/>
          <w:sz w:val="32"/>
          <w:szCs w:val="32"/>
        </w:rPr>
      </w:pPr>
      <w:r>
        <w:rPr>
          <w:rFonts w:hint="default" w:ascii="Times New Roman" w:hAnsi="Times New Roman" w:eastAsia="楷体" w:cs="Times New Roman"/>
          <w:b/>
          <w:kern w:val="0"/>
          <w:sz w:val="32"/>
          <w:szCs w:val="32"/>
        </w:rPr>
        <w:t>（</w:t>
      </w:r>
      <w:r>
        <w:rPr>
          <w:rFonts w:hint="default" w:ascii="Times New Roman" w:hAnsi="Times New Roman" w:eastAsia="楷体" w:cs="Times New Roman"/>
          <w:b/>
          <w:kern w:val="0"/>
          <w:sz w:val="32"/>
          <w:szCs w:val="32"/>
          <w:lang w:val="en-US" w:eastAsia="zh-CN"/>
        </w:rPr>
        <w:t>八</w:t>
      </w:r>
      <w:r>
        <w:rPr>
          <w:rFonts w:hint="default" w:ascii="Times New Roman" w:hAnsi="Times New Roman" w:eastAsia="楷体" w:cs="Times New Roman"/>
          <w:b/>
          <w:kern w:val="0"/>
          <w:sz w:val="32"/>
          <w:szCs w:val="32"/>
        </w:rPr>
        <w:t>）公示 </w:t>
      </w:r>
    </w:p>
    <w:p>
      <w:pPr>
        <w:pStyle w:val="12"/>
        <w:keepNext w:val="0"/>
        <w:keepLines w:val="0"/>
        <w:pageBreakBefore w:val="0"/>
        <w:kinsoku/>
        <w:wordWrap/>
        <w:overflowPunct/>
        <w:topLinePunct w:val="0"/>
        <w:autoSpaceDE/>
        <w:autoSpaceDN/>
        <w:bidi w:val="0"/>
        <w:adjustRightInd/>
        <w:snapToGrid/>
        <w:spacing w:line="560" w:lineRule="exact"/>
        <w:ind w:firstLine="72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拟录用人选确定后，在国资委门户网站进行公示，公示期为5个工作日。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楷体" w:cs="Times New Roman"/>
          <w:b/>
          <w:kern w:val="0"/>
          <w:sz w:val="32"/>
          <w:szCs w:val="32"/>
        </w:rPr>
      </w:pPr>
      <w:r>
        <w:rPr>
          <w:rFonts w:hint="default" w:ascii="Times New Roman" w:hAnsi="Times New Roman" w:eastAsia="楷体" w:cs="Times New Roman"/>
          <w:b/>
          <w:kern w:val="0"/>
          <w:sz w:val="32"/>
          <w:szCs w:val="32"/>
        </w:rPr>
        <w:t>（</w:t>
      </w:r>
      <w:r>
        <w:rPr>
          <w:rFonts w:hint="default" w:ascii="Times New Roman" w:hAnsi="Times New Roman" w:eastAsia="楷体" w:cs="Times New Roman"/>
          <w:b/>
          <w:kern w:val="0"/>
          <w:sz w:val="32"/>
          <w:szCs w:val="32"/>
          <w:lang w:val="en-US" w:eastAsia="zh-CN"/>
        </w:rPr>
        <w:t>九</w:t>
      </w:r>
      <w:r>
        <w:rPr>
          <w:rFonts w:hint="default" w:ascii="Times New Roman" w:hAnsi="Times New Roman" w:eastAsia="楷体" w:cs="Times New Roman"/>
          <w:b/>
          <w:kern w:val="0"/>
          <w:sz w:val="32"/>
          <w:szCs w:val="32"/>
        </w:rPr>
        <w:t>）录用 </w:t>
      </w:r>
    </w:p>
    <w:p>
      <w:pPr>
        <w:pStyle w:val="12"/>
        <w:keepNext w:val="0"/>
        <w:keepLines w:val="0"/>
        <w:pageBreakBefore w:val="0"/>
        <w:kinsoku/>
        <w:wordWrap/>
        <w:overflowPunct/>
        <w:topLinePunct w:val="0"/>
        <w:autoSpaceDE/>
        <w:autoSpaceDN/>
        <w:bidi w:val="0"/>
        <w:adjustRightInd/>
        <w:snapToGrid/>
        <w:spacing w:line="560" w:lineRule="exact"/>
        <w:ind w:firstLine="72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履行录用程序，实行试用期制度，试用期按有关规定执行。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、薪酬待遇 </w:t>
      </w:r>
    </w:p>
    <w:p>
      <w:pPr>
        <w:pStyle w:val="12"/>
        <w:keepNext w:val="0"/>
        <w:keepLines w:val="0"/>
        <w:pageBreakBefore w:val="0"/>
        <w:kinsoku/>
        <w:wordWrap/>
        <w:overflowPunct/>
        <w:topLinePunct w:val="0"/>
        <w:autoSpaceDE/>
        <w:autoSpaceDN/>
        <w:bidi w:val="0"/>
        <w:adjustRightInd/>
        <w:snapToGrid/>
        <w:spacing w:line="560" w:lineRule="exact"/>
        <w:ind w:firstLine="72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录用后按照辽宁省市政工程设计研究院有限责任公司薪酬政策执行，缴纳五险一金，按公司制度享受相应福利政策。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六</w:t>
      </w:r>
      <w:r>
        <w:rPr>
          <w:rFonts w:hint="default" w:ascii="Times New Roman" w:hAnsi="Times New Roman" w:eastAsia="黑体" w:cs="Times New Roman"/>
          <w:kern w:val="0"/>
          <w:sz w:val="32"/>
          <w:szCs w:val="32"/>
        </w:rPr>
        <w:t>、注意事项 </w:t>
      </w:r>
    </w:p>
    <w:p>
      <w:pPr>
        <w:pStyle w:val="12"/>
        <w:keepNext w:val="0"/>
        <w:keepLines w:val="0"/>
        <w:pageBreakBefore w:val="0"/>
        <w:kinsoku/>
        <w:wordWrap/>
        <w:overflowPunct/>
        <w:topLinePunct w:val="0"/>
        <w:autoSpaceDE/>
        <w:autoSpaceDN/>
        <w:bidi w:val="0"/>
        <w:adjustRightInd/>
        <w:snapToGrid/>
        <w:spacing w:line="560" w:lineRule="exact"/>
        <w:ind w:firstLine="72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1.应聘者应对所提供信息的真实性、完整性负责，如发现与事实不符的，我公司有权取消其应聘资格。 </w:t>
      </w:r>
    </w:p>
    <w:p>
      <w:pPr>
        <w:pStyle w:val="12"/>
        <w:keepNext w:val="0"/>
        <w:keepLines w:val="0"/>
        <w:pageBreakBefore w:val="0"/>
        <w:kinsoku/>
        <w:wordWrap/>
        <w:overflowPunct/>
        <w:topLinePunct w:val="0"/>
        <w:autoSpaceDE/>
        <w:autoSpaceDN/>
        <w:bidi w:val="0"/>
        <w:adjustRightInd/>
        <w:snapToGrid/>
        <w:spacing w:line="560" w:lineRule="exact"/>
        <w:ind w:firstLine="72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2.应聘人员应保持所留联系方式畅通有效，如因应聘人员通信不畅而引起的信息传递问题，由应聘人员本人负责。 </w:t>
      </w:r>
    </w:p>
    <w:p>
      <w:pPr>
        <w:pStyle w:val="12"/>
        <w:keepNext w:val="0"/>
        <w:keepLines w:val="0"/>
        <w:pageBreakBefore w:val="0"/>
        <w:kinsoku/>
        <w:wordWrap/>
        <w:overflowPunct/>
        <w:topLinePunct w:val="0"/>
        <w:autoSpaceDE/>
        <w:autoSpaceDN/>
        <w:bidi w:val="0"/>
        <w:adjustRightInd/>
        <w:snapToGrid/>
        <w:spacing w:line="560" w:lineRule="exact"/>
        <w:ind w:firstLine="72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3.我公司对应聘信息将严格保密，不做他用。 </w:t>
      </w:r>
    </w:p>
    <w:p>
      <w:pPr>
        <w:pStyle w:val="12"/>
        <w:keepNext w:val="0"/>
        <w:keepLines w:val="0"/>
        <w:pageBreakBefore w:val="0"/>
        <w:kinsoku/>
        <w:wordWrap/>
        <w:overflowPunct/>
        <w:topLinePunct w:val="0"/>
        <w:autoSpaceDE/>
        <w:autoSpaceDN/>
        <w:bidi w:val="0"/>
        <w:adjustRightInd/>
        <w:snapToGrid/>
        <w:spacing w:line="560" w:lineRule="exact"/>
        <w:ind w:firstLine="72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4.招聘公告的解释权我公司所有。 </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3"/>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NTFhMmEwNTczYTI5MzcwOTcyZWQzZmNkZjc3ZmIifQ=="/>
  </w:docVars>
  <w:rsids>
    <w:rsidRoot w:val="004F3894"/>
    <w:rsid w:val="000425F7"/>
    <w:rsid w:val="00073634"/>
    <w:rsid w:val="000A52B2"/>
    <w:rsid w:val="001517D0"/>
    <w:rsid w:val="001F5E6C"/>
    <w:rsid w:val="002165B5"/>
    <w:rsid w:val="0024515B"/>
    <w:rsid w:val="002604EA"/>
    <w:rsid w:val="0027797B"/>
    <w:rsid w:val="00291A37"/>
    <w:rsid w:val="002C642E"/>
    <w:rsid w:val="00321415"/>
    <w:rsid w:val="00326CD6"/>
    <w:rsid w:val="00346E72"/>
    <w:rsid w:val="00366E3A"/>
    <w:rsid w:val="00371007"/>
    <w:rsid w:val="003905A4"/>
    <w:rsid w:val="003B1638"/>
    <w:rsid w:val="003E1775"/>
    <w:rsid w:val="003E1AB6"/>
    <w:rsid w:val="00450842"/>
    <w:rsid w:val="004958D9"/>
    <w:rsid w:val="004F3894"/>
    <w:rsid w:val="005121D6"/>
    <w:rsid w:val="00631F08"/>
    <w:rsid w:val="0066465A"/>
    <w:rsid w:val="006B1CF7"/>
    <w:rsid w:val="006B29C3"/>
    <w:rsid w:val="006C4E53"/>
    <w:rsid w:val="006C6C62"/>
    <w:rsid w:val="007D09CE"/>
    <w:rsid w:val="00825920"/>
    <w:rsid w:val="008667FF"/>
    <w:rsid w:val="008902F9"/>
    <w:rsid w:val="008A5DB7"/>
    <w:rsid w:val="008E66FD"/>
    <w:rsid w:val="00914331"/>
    <w:rsid w:val="0092360A"/>
    <w:rsid w:val="00965AB9"/>
    <w:rsid w:val="009910D7"/>
    <w:rsid w:val="00994F3F"/>
    <w:rsid w:val="009F2992"/>
    <w:rsid w:val="00A432B9"/>
    <w:rsid w:val="00AC42E7"/>
    <w:rsid w:val="00AD5C5F"/>
    <w:rsid w:val="00B412F1"/>
    <w:rsid w:val="00B7729C"/>
    <w:rsid w:val="00B92B8B"/>
    <w:rsid w:val="00BF11FB"/>
    <w:rsid w:val="00C02E0C"/>
    <w:rsid w:val="00C40EAC"/>
    <w:rsid w:val="00C57E78"/>
    <w:rsid w:val="00D17372"/>
    <w:rsid w:val="00D728BA"/>
    <w:rsid w:val="00D86C7C"/>
    <w:rsid w:val="00D9760D"/>
    <w:rsid w:val="00DD0FC8"/>
    <w:rsid w:val="00E04126"/>
    <w:rsid w:val="00E42E37"/>
    <w:rsid w:val="00EA3961"/>
    <w:rsid w:val="00EE2F8C"/>
    <w:rsid w:val="00F10646"/>
    <w:rsid w:val="00F13037"/>
    <w:rsid w:val="013C6B46"/>
    <w:rsid w:val="06F714E1"/>
    <w:rsid w:val="080A32C2"/>
    <w:rsid w:val="10B0017F"/>
    <w:rsid w:val="19310392"/>
    <w:rsid w:val="1EC42B5C"/>
    <w:rsid w:val="2492290D"/>
    <w:rsid w:val="24D2345E"/>
    <w:rsid w:val="28F13D10"/>
    <w:rsid w:val="2D925135"/>
    <w:rsid w:val="2E896603"/>
    <w:rsid w:val="2EE0467F"/>
    <w:rsid w:val="32EE1C0E"/>
    <w:rsid w:val="3420767F"/>
    <w:rsid w:val="35FE25CB"/>
    <w:rsid w:val="37C5370E"/>
    <w:rsid w:val="38000B1A"/>
    <w:rsid w:val="40690E39"/>
    <w:rsid w:val="41245D43"/>
    <w:rsid w:val="46A7757D"/>
    <w:rsid w:val="48B93144"/>
    <w:rsid w:val="49913BF2"/>
    <w:rsid w:val="4EBC6200"/>
    <w:rsid w:val="5127581A"/>
    <w:rsid w:val="52CC0FE3"/>
    <w:rsid w:val="54E527EE"/>
    <w:rsid w:val="56C82032"/>
    <w:rsid w:val="596A4AFA"/>
    <w:rsid w:val="5F977ABF"/>
    <w:rsid w:val="60292ECA"/>
    <w:rsid w:val="667B3052"/>
    <w:rsid w:val="66C51A03"/>
    <w:rsid w:val="685374E1"/>
    <w:rsid w:val="69F8234A"/>
    <w:rsid w:val="6C2E3684"/>
    <w:rsid w:val="716E46DA"/>
    <w:rsid w:val="72D202A2"/>
    <w:rsid w:val="755F5186"/>
    <w:rsid w:val="7760618C"/>
    <w:rsid w:val="7B89704B"/>
    <w:rsid w:val="7DAE4E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link w:val="9"/>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7">
    <w:name w:val="Default Paragraph Font"/>
    <w:unhideWhenUsed/>
    <w:qFormat/>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u w:val="single"/>
    </w:rPr>
  </w:style>
  <w:style w:type="character" w:customStyle="1" w:styleId="9">
    <w:name w:val="标题 4 Char"/>
    <w:basedOn w:val="7"/>
    <w:link w:val="2"/>
    <w:qFormat/>
    <w:uiPriority w:val="9"/>
    <w:rPr>
      <w:rFonts w:ascii="宋体" w:hAnsi="宋体" w:eastAsia="宋体" w:cs="宋体"/>
      <w:b/>
      <w:bCs/>
      <w:kern w:val="0"/>
      <w:sz w:val="24"/>
      <w:szCs w:val="24"/>
    </w:rPr>
  </w:style>
  <w:style w:type="character" w:customStyle="1" w:styleId="10">
    <w:name w:val="页脚 Char"/>
    <w:basedOn w:val="7"/>
    <w:link w:val="3"/>
    <w:semiHidden/>
    <w:qFormat/>
    <w:uiPriority w:val="99"/>
    <w:rPr>
      <w:sz w:val="18"/>
      <w:szCs w:val="18"/>
    </w:rPr>
  </w:style>
  <w:style w:type="character" w:customStyle="1" w:styleId="11">
    <w:name w:val="页眉 Char"/>
    <w:basedOn w:val="7"/>
    <w:link w:val="4"/>
    <w:semiHidden/>
    <w:qFormat/>
    <w:uiPriority w:val="99"/>
    <w:rPr>
      <w:sz w:val="18"/>
      <w:szCs w:val="18"/>
    </w:rPr>
  </w:style>
  <w:style w:type="paragraph" w:customStyle="1" w:styleId="12">
    <w:name w:val="Body text|1"/>
    <w:basedOn w:val="1"/>
    <w:qFormat/>
    <w:uiPriority w:val="0"/>
    <w:pPr>
      <w:spacing w:line="466"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1140</Words>
  <Characters>1183</Characters>
  <Lines>9</Lines>
  <Paragraphs>2</Paragraphs>
  <TotalTime>9</TotalTime>
  <ScaleCrop>false</ScaleCrop>
  <LinksUpToDate>false</LinksUpToDate>
  <CharactersWithSpaces>1213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2021-07-01T06:37:00Z</dcterms:created>
  <dc:creator>Windows 7x64</dc:creator>
  <cp:lastModifiedBy>陈美竹</cp:lastModifiedBy>
  <cp:lastPrinted>2024-06-27T03:36:56Z</cp:lastPrinted>
  <dcterms:modified xsi:type="dcterms:W3CDTF">2024-06-27T05:40:33Z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BBF9BC8000574C96B668770A76AB6BAC_13</vt:lpwstr>
  </property>
</Properties>
</file>