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城乡建设集团所属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省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人防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设计院招聘公告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Times New Roman" w:hAnsi="Times New Roman" w:eastAsia="仿宋" w:cs="Times New Roman"/>
          <w:sz w:val="32"/>
          <w:szCs w:val="32"/>
        </w:rPr>
        <w:t>辽宁省人防建筑设计研究院有限责任公司（以下简称公司）始建于1977年，隶属于辽宁省城乡建设集团有限责任公司，主要从事建筑设计、人防设计、工程咨询、工程勘察、项目管理、施工图审查、人防通风和防护设备制造等相关业务，是集设计、科研、规划、检测于一身的建筑工程、人防工程双甲级的行业甲级设计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所属子企业辽宁省建筑标准设计研究院有限责任公司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成立于1984年，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主要从事：建筑设计、建筑标准图编制、城乡规划编制，市政工程设计，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是具有甲级建筑设计、乙级市政公用、乙级城市规划的综合建筑设计企业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具有雄厚的技术力量、现代的管理模式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为满足业务发展需要，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省人防设计院拟面向社会招聘专业技术人员3名，所属子企业省标准设计院拟面向社会招聘专业技术人员3名。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现将招聘有关事项公告如下：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招聘岗位和数量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详见《招聘岗位信息表》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二、工作地点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辽宁省沈阳市。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三、招聘的基本条件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具有中华人民共和国国籍；拥护中国共产党；年满十八周岁；具有良好品行；具有正常履行职责的身体条件和心理素质。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四、招聘的必备条件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详见《招聘岗位信息表》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五、应聘程序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（一）报名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本次招聘采用网上报名方式，不接受现场报名；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  <w:t>每位应聘人员只能应聘一个岗位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报名时应提交以下材料，材料包括但不限于：个人简历、学信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网学历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/>
        </w:rPr>
        <w:t>学位证明、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职称证扫描件、执业资格证书扫描件等； 以上资料需整理为压缩文件（文件命名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: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岗位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姓名），发送至公司人力资源部邮箱：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lns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r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fy@163.com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报名截止时间：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（二）资格审查与面试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岗位任职资格要求及应聘者提交的应聘材料进行资格审查。公司将通过电话、短信等方式通知审查通过者参加面试，未通过者不再另行通知。我公司将根据招聘岗位的不同特点开展面试工作，并根据面试结果择优确定拟聘人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（三）体检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体检在指定医院进行，体检费用由我公司承担。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（四）考察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公司对拟聘人选进行资格复审及考察。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（五）公示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拟聘人选确定后，在辽宁省国资委门户网站进行公示，公示期为五个工作日。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（六）录用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履行录用程序，实行试用期制度，试用期按有关规定执行。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六、薪酬待遇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录用后按照招聘单位薪酬政策执行，缴纳五险一金，按公司制度享受相应福利政策。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   </w:t>
      </w: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七、注意事项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应聘者应对所提供信息的真实性、完整性负责，如发现与事实不符的，公司有权取消其应聘资格；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应聘人员应保持所留联系方式畅通有效，如因应聘人员通信不畅而引起的信息传递问题，由应聘人员本人负责；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我公司对应聘信息将严格保密，不做他用；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</w:rPr>
        <w:t>招聘公告的解释权归我公司所有；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</w:rPr>
        <w:t>公司咨询电话：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024-67988001</w:t>
      </w:r>
      <w:r>
        <w:rPr>
          <w:rFonts w:hint="default" w:ascii="Times New Roman" w:hAnsi="Times New Roman" w:eastAsia="仿宋" w:cs="Times New Roman"/>
          <w:sz w:val="32"/>
          <w:szCs w:val="32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4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  <w:docVar w:name="KSO_WPS_MARK_KEY" w:val="5e740c92-5e58-4d57-b312-878e2b8ba430"/>
  </w:docVars>
  <w:rsids>
    <w:rsidRoot w:val="2E512A10"/>
    <w:rsid w:val="105763B5"/>
    <w:rsid w:val="15AD069A"/>
    <w:rsid w:val="19AD287B"/>
    <w:rsid w:val="1C793C94"/>
    <w:rsid w:val="1E110AAE"/>
    <w:rsid w:val="20587F0F"/>
    <w:rsid w:val="2533717E"/>
    <w:rsid w:val="28265B30"/>
    <w:rsid w:val="2C4D49AF"/>
    <w:rsid w:val="2DA344E6"/>
    <w:rsid w:val="2E512A10"/>
    <w:rsid w:val="33653A7D"/>
    <w:rsid w:val="3E387C38"/>
    <w:rsid w:val="456C53F2"/>
    <w:rsid w:val="53DF072C"/>
    <w:rsid w:val="5B5C7058"/>
    <w:rsid w:val="63661419"/>
    <w:rsid w:val="65386F5A"/>
    <w:rsid w:val="6C3E2CD2"/>
    <w:rsid w:val="6DB93944"/>
    <w:rsid w:val="6EC90763"/>
    <w:rsid w:val="70A2421E"/>
    <w:rsid w:val="75281A70"/>
    <w:rsid w:val="75A61DBB"/>
    <w:rsid w:val="78B561CA"/>
    <w:rsid w:val="7B8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995</Characters>
  <Lines>0</Lines>
  <Paragraphs>0</Paragraphs>
  <TotalTime>26</TotalTime>
  <ScaleCrop>false</ScaleCrop>
  <LinksUpToDate>false</LinksUpToDate>
  <CharactersWithSpaces>1057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2023-03-02T01:53:00Z</dcterms:created>
  <dc:creator>香楠</dc:creator>
  <cp:lastModifiedBy>陈美竹</cp:lastModifiedBy>
  <dcterms:modified xsi:type="dcterms:W3CDTF">2024-01-23T01:57:51Z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DF08D56DFF4B43ADB2EF2C02F7EFC05C_13</vt:lpwstr>
  </property>
</Properties>
</file>