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辽宁省地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质勘探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业集团有限责任公司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2023年面向社会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按照《辽宁省地质勘探矿业集团有限责任公司2023年面向社会公开招聘公告》招聘工作的有关安排，经过笔试、面试、体检和考察等程序，确定以下81人为地矿集团拟录用人员，现予以公示。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</w:rPr>
        <w:t>公示期间如有问题，请向辽宁省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eastAsia="zh-CN"/>
        </w:rPr>
        <w:t>地质勘探矿业集团有限责任公司</w:t>
      </w:r>
      <w:r>
        <w:rPr>
          <w:rFonts w:hint="eastAsia" w:ascii="仿宋" w:hAnsi="仿宋" w:eastAsia="仿宋" w:cs="仿宋"/>
          <w:b w:val="0"/>
          <w:color w:val="auto"/>
          <w:kern w:val="0"/>
          <w:sz w:val="32"/>
          <w:szCs w:val="32"/>
        </w:rPr>
        <w:t>纪检监察部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</w:rPr>
        <w:t>致电反映。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3" w:lineRule="atLeast"/>
        <w:ind w:right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</w:rPr>
        <w:t>公示时间：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</w:rPr>
        <w:t>个工作日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3" w:lineRule="atLeast"/>
        <w:ind w:right="0"/>
        <w:jc w:val="both"/>
        <w:textAlignment w:val="baseline"/>
        <w:rPr>
          <w:rFonts w:hint="eastAsia" w:ascii="仿宋" w:hAnsi="仿宋" w:eastAsia="仿宋" w:cs="仿宋"/>
          <w:b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地矿集团纪检监察部监督电话</w:t>
      </w:r>
      <w:r>
        <w:rPr>
          <w:rFonts w:hint="eastAsia" w:ascii="仿宋" w:hAnsi="仿宋" w:eastAsia="仿宋" w:cs="仿宋"/>
          <w:b w:val="0"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/>
        </w:rPr>
        <w:t>024-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81503408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3" w:lineRule="atLeast"/>
        <w:ind w:right="0"/>
        <w:jc w:val="both"/>
        <w:textAlignment w:val="baseline"/>
        <w:rPr>
          <w:rFonts w:hint="eastAsia" w:ascii="仿宋" w:hAnsi="仿宋" w:eastAsia="仿宋" w:cs="仿宋"/>
          <w:b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eastAsia="zh-CN"/>
        </w:rPr>
        <w:t>地矿集团</w:t>
      </w:r>
      <w:r>
        <w:rPr>
          <w:rFonts w:hint="eastAsia" w:ascii="仿宋" w:hAnsi="仿宋" w:eastAsia="仿宋" w:cs="仿宋"/>
          <w:b w:val="0"/>
          <w:color w:val="auto"/>
          <w:kern w:val="0"/>
          <w:sz w:val="32"/>
          <w:szCs w:val="32"/>
        </w:rPr>
        <w:t>纪检监察部监督邮箱：</w:t>
      </w:r>
      <w:r>
        <w:rPr>
          <w:rFonts w:hint="eastAsia" w:ascii="仿宋" w:hAnsi="仿宋" w:eastAsia="仿宋" w:cs="仿宋"/>
          <w:b w:val="0"/>
          <w:color w:val="auto"/>
          <w:kern w:val="0"/>
          <w:sz w:val="32"/>
          <w:szCs w:val="32"/>
          <w:lang w:val="en-US" w:eastAsia="zh-CN"/>
        </w:rPr>
        <w:t>lndkjw@163.</w:t>
      </w:r>
      <w:r>
        <w:rPr>
          <w:rFonts w:hint="eastAsia" w:ascii="仿宋" w:hAnsi="仿宋" w:eastAsia="仿宋" w:cs="仿宋"/>
          <w:b w:val="0"/>
          <w:color w:val="auto"/>
          <w:kern w:val="0"/>
          <w:sz w:val="32"/>
          <w:szCs w:val="32"/>
        </w:rPr>
        <w:t>com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3" w:lineRule="atLeast"/>
        <w:ind w:left="0" w:right="0" w:firstLine="420"/>
        <w:jc w:val="center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3" w:lineRule="atLeast"/>
        <w:ind w:right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3" w:lineRule="atLeast"/>
        <w:ind w:right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eastAsia="zh-CN"/>
        </w:rPr>
        <w:t>附件：《辽宁省地质勘探矿业集团有限责任公司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  <w:t>2023年面向社会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eastAsia="zh-CN"/>
        </w:rPr>
        <w:t>公开招聘拟聘人员公示名单》</w:t>
      </w:r>
    </w:p>
    <w:tbl>
      <w:tblPr>
        <w:tblStyle w:val="3"/>
        <w:tblpPr w:leftFromText="180" w:rightFromText="180" w:vertAnchor="text" w:horzAnchor="page" w:tblpX="1595" w:tblpY="487"/>
        <w:tblOverlap w:val="never"/>
        <w:tblW w:w="92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04"/>
        <w:gridCol w:w="1410"/>
        <w:gridCol w:w="3789"/>
        <w:gridCol w:w="1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1989年4月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辽宁省地矿测绘院有限责任公司（辽宁省地矿测绘院）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二级单位专业技术（财务）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1986年3月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辽宁省地矿测绘院有限责任公司（辽宁省地矿测绘院）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二级单位专业技术（测绘）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窦浩铭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1994年4月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辽宁省地矿测绘院有限责任公司（辽宁省地矿测绘院）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二级单位专业技术（地质）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2000年5月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辽宁省地矿测绘院有限责任公司（辽宁省地矿测绘院）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二级单位专业技术（土木）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2001年7月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辽宁省地矿集团能源地质有限责任公司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地质环境调查院专业技术（环境）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1990年4月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辽宁省地矿集团能源地质有限责任公司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地质勘查分公司专业技术（地质2）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张倍川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1990年4月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辽宁省地矿集团能源地质有限责任公司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工程公司专业技术（岩土）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胡佟林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1997年7月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辽宁省地矿集团能源地质有限责任公司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物探测量分公司专业技术（测量）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李天翔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1988年12月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辽宁省地矿集团生态修复有限责任公司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市场开发部管理（市场开发）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1986年2月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辽宁省地矿集团生态修复有限责任公司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综合部管理（人力资源）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1992年11月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辽宁省地矿集团钻探有限责任公司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工程项目部专业技术岗（财务）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韩卓航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1989年4月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辽宁省地矿集团钻探有限责任公司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工程项目部专业技术岗（地质）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廖俊宇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1991年11月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辽宁省地质勘查院有限责任公司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地质科技创新分院专业技术（信息化）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夏宏月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辽宁省地质矿产调查院有限责任公司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地环分院专业技术（水文地质）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杨工明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1996年3月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辽宁省地质矿产调查院有限责任公司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地矿分院专业技术（矿产勘查、地球化学）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1998年9月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辽宁省地质矿产研究院有限责任公司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辽地集团海洋生态监测中心专业技术（遥感）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谭福磊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1993年12月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辽宁省地质矿产研究院有限责任公司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辽地集团海洋生态监测中心专业技术岗（测绘）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姜洁明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1996年10月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辽宁省地质矿产研究院有限责任公司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辽地集团海洋生态监测中心专业技术岗（海洋）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党永吉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1996年10月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辽宁省地质矿产研究院有限责任公司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辽地集团海洋生态监测中心专业技术岗（海洋）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冯紫鸣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2001年7月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辽宁省地质矿产研究院有限责任公司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生态环境部专业技术（水工环）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1993年6月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辽宁省地质矿产研究院有限责任公司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实验测试部专业技术（实验测试1）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史雨辰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1992年7月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辽宁省地质矿产研究院有限责任公司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碳汇碳储研究中心专业技术（地质）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姬文婧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1997年7月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辽宁省地质矿产研究院有限责任公司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珠宝岩矿检测中心专业技术（珠宝岩矿检测）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1996年4月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辽宁省地质矿产研究院有限责任公司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资源调查与监测部专业技术（地质矿产）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刘舒溢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辽宁省地质矿产研究院有限责任公司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综合部管理（文员）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王野桦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1991年12月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辽宁省第八地质大队有限责任公司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工程部专业技业岗位（土木工程）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1990年11月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辽宁省第九地质大队有限责任公司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测绘工程公司专业技术岗(测绘专业）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姜南雪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1990年5月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辽宁省第九地质大队有限责任公司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测绘工程公司专业技术岗(测绘专业）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汪颂皓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2000年5月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辽宁省第七地质大队有限责任公司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勘察施工公司专业技术（岩土勘察）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1998年8月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辽宁省第三地质大队有限责任公司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井巷公司专业技术（安全）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1995年11月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辽宁省第三地质大队有限责任公司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辽西工程勘察院专业技术（测绘）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于桂清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2002年3月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辽宁省第十地质大队有限责任公司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地质环境监测院专业技术（计算机类）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焦德宝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辽宁省第十地质大队有限责任公司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地质环境监测院专业技术（水文类）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1986年5月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辽宁省第十地质大队有限责任公司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地质矿产勘查院专业技术（地质类）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1988年12月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辽宁省第十地质大队有限责任公司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地质矿产勘查院专业技术（地质类）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1994年10月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辽宁省第十地质大队有限责任公司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人力资源部人力资源管理（管理类）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刘治华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1991年11月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辽宁省第四地质大队有限责任公司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地质勘查部专业技术（地质）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赵鑫淼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1995年1月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辽宁省第四地质大队有限责任公司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地质勘查部专业技术（地质）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辽宁省第四地质大队有限责任公司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经营管理部专业技术（工程造价）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1997年2月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辽宁省第四地质大队有限责任公司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钻探工程部专业技术（地矿）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潘怡君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辽宁省第五地质大队有限责任公司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财务管理部专业技术（财务）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王瀚彬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1989年9月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辽宁省第五地质大队有限责任公司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测绘院专业技术（测绘）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赵军朋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辽宁省第五地质大队有限责任公司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地勘院专业技术（地质2）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辽宁省第五地质大队有限责任公司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实验室专业技术（实验）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1994年10月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辽宁省第一水文地质工程地质大队有限责任公司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工程勘察处专业技术（地质）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徐闻笛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1996年11月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辽宁省第一水文地质工程地质大队有限责任公司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综合实验室专业技术（材料分析）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白左缘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1997年11月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辽宁省第一水文地质工程地质大队有限责任公司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综合实验室专业技术（水分析）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宋鹏双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辽宁省核工业地质二四二大队有限责任公司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综合管理部管理（网络管理）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刘笑颜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1990年1月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辽宁省核工业地质二四一大队有限责任公司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地调院专业技术（地质1）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1994年3月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辽宁省核工业地质二四一大队有限责任公司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地调院专业技术（地质1）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1986年2月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辽宁省化工地质勘查院有限责任公司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测绘分院专业技术（测绘）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李沛杭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2001年1月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辽宁省化工地质勘查院有限责任公司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测绘分院专业技术（测绘）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2001年11月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辽宁省化工地质勘查院有限责任公司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四环公司专业技术(岩土)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刘作为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1986年9月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辽宁省矿产勘查院有限责任公司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辽西北分公司专业技术（采矿工程）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辽宁省矿产勘查院有限责任公司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辽西北分公司专业技术（地质）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田美扬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1996年4月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辽宁省物测勘查院有限责任公司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机关（工程管理部）管理（经营管理）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马福宇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1996年12月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辽宁省冶金地质勘查研究院有限责任公司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地勘、矿山分院专业技术（地质）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苏文宇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1996年4月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辽宁省冶金地质勘查研究院有限责任公司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物测分院专业技术（化探）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赵泳翔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1999年3月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辽宁省冶金地质四〇二队有限责任公司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二级经营单位专业技术(地质勘查)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1988年7月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辽宁省冶金地质四〇二队有限责任公司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二级经营单位专业技术（岩土）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1990年9月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辽宁省冶金地质四〇四队有限责任公司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工业企业专业技术(机械设计)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杨雯凯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1995年2月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辽宁省冶金地质四〇四队有限责任公司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矿服专业技术(环境评价)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1993年5月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辽宁省冶金地质四〇四队有限责任公司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钻探公司专业技术（钻探）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1992年1月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辽宁省冶金地质四〇五队有限责任公司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专业技术（地质）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辽宁省冶金地质四〇五队有限责任公司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专业技术（物探）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1990年6月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辽宁省冶金地质四〇五队有限责任公司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专业技术（物探）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2000年7月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辽宁省有色地质勘查总院有限责任公司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地质调查院专业技术（水文）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1992年4月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辽宁省有色地质勘查总院有限责任公司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市政工程院专业技术（工程管理）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赵大恺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1997年1月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辽宁省有色地质一〇九队有限责任公司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地质勘查部专业技术（地质1）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马銘壮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2001年7月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辽宁省有色地质一〇九队有限责任公司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地质勘查部专业技术（地质2）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1992年6月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辽宁省有色地质一〇七队有限责任公司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技术服务部专业技术（机械）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张君阳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辽宁省有色地质一〇三队有限责任公司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测绘工程处专业技术（测绘）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邢全威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辽宁省有色地质一〇五队有限责任公司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二级分公司专业技术（地质）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1983年4月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辽宁省有色地质一〇五队有限责任公司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二级分公司专业技术（矿山水文地质）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辽宁省有色地质一〇一队有限责任公司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二级单位专业技术（工程地质）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王柔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1998年5月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辽宁省有色地质一〇一队有限责任公司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二级单位专业技术（文物保护工程设计）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王莎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1980年4月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辽宁省有色地质一〇一队有限责任公司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二级单位专业技术（项目成本核算）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1992年9月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辽宁天宇岩土工程有限责任公司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工程部专业技术（岩土工程1）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李乃琨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1994年10月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辽宁有色勘察研究院有限责任公司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地质中心专业技术(地质勘查)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范启鹏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1993年12月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辽宁有色勘察研究院有限责任公司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科技中心专业技术(科技开发)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1993年9月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辽宁省地矿测绘院有限责任公司（辽宁省地矿测绘院）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二级单位</w:t>
            </w: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（遥感）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3" w:lineRule="atLeast"/>
        <w:ind w:left="0" w:right="0" w:firstLine="420"/>
        <w:jc w:val="center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3" w:lineRule="atLeast"/>
        <w:ind w:right="0" w:firstLine="320" w:firstLineChars="1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3" w:lineRule="atLeast"/>
        <w:ind w:right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3" w:lineRule="atLeast"/>
        <w:ind w:left="0" w:right="0" w:firstLine="420"/>
        <w:jc w:val="both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ZWIzMjU2NmNiODgzMWVhYmRkMGJhMjQwMGMxOTMifQ=="/>
  </w:docVars>
  <w:rsids>
    <w:rsidRoot w:val="22DB20C3"/>
    <w:rsid w:val="00B24C62"/>
    <w:rsid w:val="0143765C"/>
    <w:rsid w:val="016E4668"/>
    <w:rsid w:val="02031ECE"/>
    <w:rsid w:val="02076C3B"/>
    <w:rsid w:val="02CD09E2"/>
    <w:rsid w:val="03735E9F"/>
    <w:rsid w:val="041860B3"/>
    <w:rsid w:val="04C30AF6"/>
    <w:rsid w:val="04ED50AF"/>
    <w:rsid w:val="0536154A"/>
    <w:rsid w:val="058F747E"/>
    <w:rsid w:val="05FD2C51"/>
    <w:rsid w:val="064C3A8A"/>
    <w:rsid w:val="0756505A"/>
    <w:rsid w:val="086D6128"/>
    <w:rsid w:val="08834A77"/>
    <w:rsid w:val="0902043D"/>
    <w:rsid w:val="0923217C"/>
    <w:rsid w:val="0A9D1C4A"/>
    <w:rsid w:val="0AA55F6C"/>
    <w:rsid w:val="0B583672"/>
    <w:rsid w:val="0C413097"/>
    <w:rsid w:val="0C746E6D"/>
    <w:rsid w:val="0CB0681B"/>
    <w:rsid w:val="0D0A49DF"/>
    <w:rsid w:val="0D7A67F4"/>
    <w:rsid w:val="0E6F528C"/>
    <w:rsid w:val="0EA96E61"/>
    <w:rsid w:val="0F415184"/>
    <w:rsid w:val="0F4D0C95"/>
    <w:rsid w:val="0F761953"/>
    <w:rsid w:val="10344D39"/>
    <w:rsid w:val="11A04E18"/>
    <w:rsid w:val="11D208B1"/>
    <w:rsid w:val="12CE63F2"/>
    <w:rsid w:val="13C37106"/>
    <w:rsid w:val="148E72CB"/>
    <w:rsid w:val="14A41667"/>
    <w:rsid w:val="152100A0"/>
    <w:rsid w:val="16013594"/>
    <w:rsid w:val="17EC241A"/>
    <w:rsid w:val="18622F00"/>
    <w:rsid w:val="188A067D"/>
    <w:rsid w:val="1C6E2AD5"/>
    <w:rsid w:val="1CB53D5A"/>
    <w:rsid w:val="1D5616D4"/>
    <w:rsid w:val="1EC825CD"/>
    <w:rsid w:val="1F2B76BC"/>
    <w:rsid w:val="1F657ECC"/>
    <w:rsid w:val="204A4979"/>
    <w:rsid w:val="21B81FFC"/>
    <w:rsid w:val="21D07191"/>
    <w:rsid w:val="21E96EFB"/>
    <w:rsid w:val="22DB20C3"/>
    <w:rsid w:val="23CA7E50"/>
    <w:rsid w:val="24C170E6"/>
    <w:rsid w:val="254944BC"/>
    <w:rsid w:val="26686023"/>
    <w:rsid w:val="26DA3BCC"/>
    <w:rsid w:val="26EA00EF"/>
    <w:rsid w:val="26F705AF"/>
    <w:rsid w:val="27612030"/>
    <w:rsid w:val="27746B1A"/>
    <w:rsid w:val="27F9365F"/>
    <w:rsid w:val="27FE6EAA"/>
    <w:rsid w:val="28A73CC0"/>
    <w:rsid w:val="297928AE"/>
    <w:rsid w:val="29997033"/>
    <w:rsid w:val="29E3170A"/>
    <w:rsid w:val="2A4C575D"/>
    <w:rsid w:val="2A6E49EF"/>
    <w:rsid w:val="2C381568"/>
    <w:rsid w:val="2CD21EE1"/>
    <w:rsid w:val="2CDE35A8"/>
    <w:rsid w:val="2D2E7FAB"/>
    <w:rsid w:val="2E1A0C1C"/>
    <w:rsid w:val="2E3724FE"/>
    <w:rsid w:val="2E5B1477"/>
    <w:rsid w:val="2EF37B17"/>
    <w:rsid w:val="2F514EB6"/>
    <w:rsid w:val="30877030"/>
    <w:rsid w:val="30BF1276"/>
    <w:rsid w:val="30C10836"/>
    <w:rsid w:val="30C25BF4"/>
    <w:rsid w:val="30F27536"/>
    <w:rsid w:val="3173613C"/>
    <w:rsid w:val="31F27D22"/>
    <w:rsid w:val="33981A58"/>
    <w:rsid w:val="34133B17"/>
    <w:rsid w:val="34712896"/>
    <w:rsid w:val="351865D9"/>
    <w:rsid w:val="35660E2A"/>
    <w:rsid w:val="363F1920"/>
    <w:rsid w:val="37233DAE"/>
    <w:rsid w:val="37611664"/>
    <w:rsid w:val="38112E73"/>
    <w:rsid w:val="39431E8F"/>
    <w:rsid w:val="3A557B1D"/>
    <w:rsid w:val="3B7E78D3"/>
    <w:rsid w:val="3BC1719F"/>
    <w:rsid w:val="3BFA161A"/>
    <w:rsid w:val="3D0F65A3"/>
    <w:rsid w:val="3D545A26"/>
    <w:rsid w:val="3D922FC9"/>
    <w:rsid w:val="3E815E94"/>
    <w:rsid w:val="3EBD617F"/>
    <w:rsid w:val="3FDA6A4E"/>
    <w:rsid w:val="3FDB2873"/>
    <w:rsid w:val="40E16D3E"/>
    <w:rsid w:val="4150575F"/>
    <w:rsid w:val="417B4020"/>
    <w:rsid w:val="41FD7BF0"/>
    <w:rsid w:val="4201642B"/>
    <w:rsid w:val="42EB4153"/>
    <w:rsid w:val="43A86F10"/>
    <w:rsid w:val="43BD6691"/>
    <w:rsid w:val="44E90479"/>
    <w:rsid w:val="49AB3A0F"/>
    <w:rsid w:val="4A806396"/>
    <w:rsid w:val="4AC40946"/>
    <w:rsid w:val="4C772262"/>
    <w:rsid w:val="4C904A21"/>
    <w:rsid w:val="4CA962A7"/>
    <w:rsid w:val="4CE4324F"/>
    <w:rsid w:val="4DA11453"/>
    <w:rsid w:val="4DE00003"/>
    <w:rsid w:val="4E4447E5"/>
    <w:rsid w:val="4E9F50B2"/>
    <w:rsid w:val="4F605182"/>
    <w:rsid w:val="4FD024C6"/>
    <w:rsid w:val="4FE06EBF"/>
    <w:rsid w:val="51655D16"/>
    <w:rsid w:val="518571F6"/>
    <w:rsid w:val="52C26601"/>
    <w:rsid w:val="53191505"/>
    <w:rsid w:val="53770DD7"/>
    <w:rsid w:val="5378668E"/>
    <w:rsid w:val="539E35FE"/>
    <w:rsid w:val="542171C6"/>
    <w:rsid w:val="551A0028"/>
    <w:rsid w:val="555A4CFE"/>
    <w:rsid w:val="56102C9D"/>
    <w:rsid w:val="577E4AF3"/>
    <w:rsid w:val="578930D5"/>
    <w:rsid w:val="58745407"/>
    <w:rsid w:val="5A2E35B5"/>
    <w:rsid w:val="5ADB7FBB"/>
    <w:rsid w:val="5B044F1C"/>
    <w:rsid w:val="5B3308DE"/>
    <w:rsid w:val="5BF026A9"/>
    <w:rsid w:val="5C6E77B8"/>
    <w:rsid w:val="5D9C143B"/>
    <w:rsid w:val="5EF815B4"/>
    <w:rsid w:val="5EFD399F"/>
    <w:rsid w:val="61124667"/>
    <w:rsid w:val="61280F16"/>
    <w:rsid w:val="62A57FE5"/>
    <w:rsid w:val="62C245DF"/>
    <w:rsid w:val="638C4064"/>
    <w:rsid w:val="64771A9B"/>
    <w:rsid w:val="64B31988"/>
    <w:rsid w:val="64BC2963"/>
    <w:rsid w:val="65DD1E20"/>
    <w:rsid w:val="65F55FEB"/>
    <w:rsid w:val="65F7373C"/>
    <w:rsid w:val="66680964"/>
    <w:rsid w:val="675B774A"/>
    <w:rsid w:val="678457C7"/>
    <w:rsid w:val="679725AA"/>
    <w:rsid w:val="68334D2C"/>
    <w:rsid w:val="69072B2C"/>
    <w:rsid w:val="691E4961"/>
    <w:rsid w:val="692F4DD5"/>
    <w:rsid w:val="69C900DC"/>
    <w:rsid w:val="6AC8504C"/>
    <w:rsid w:val="6AD22C4A"/>
    <w:rsid w:val="6CCA0777"/>
    <w:rsid w:val="6CE65279"/>
    <w:rsid w:val="6D8741CE"/>
    <w:rsid w:val="6E640586"/>
    <w:rsid w:val="6EBE113F"/>
    <w:rsid w:val="6EEC6C19"/>
    <w:rsid w:val="6F1F4868"/>
    <w:rsid w:val="6F5F22BE"/>
    <w:rsid w:val="6F9A0FA3"/>
    <w:rsid w:val="6FCA625B"/>
    <w:rsid w:val="72B2242F"/>
    <w:rsid w:val="72B919EF"/>
    <w:rsid w:val="73DE6218"/>
    <w:rsid w:val="73E66A1C"/>
    <w:rsid w:val="74193CC9"/>
    <w:rsid w:val="762C3BC1"/>
    <w:rsid w:val="76F75388"/>
    <w:rsid w:val="772C207D"/>
    <w:rsid w:val="777E1C60"/>
    <w:rsid w:val="78A57E16"/>
    <w:rsid w:val="78C67868"/>
    <w:rsid w:val="793D230F"/>
    <w:rsid w:val="79817A0B"/>
    <w:rsid w:val="7A3C0E63"/>
    <w:rsid w:val="7BD34414"/>
    <w:rsid w:val="7C4C1953"/>
    <w:rsid w:val="7CAA242B"/>
    <w:rsid w:val="7D7654C1"/>
    <w:rsid w:val="7E531E07"/>
    <w:rsid w:val="7F2C10DC"/>
    <w:rsid w:val="7F867391"/>
    <w:rsid w:val="7FDF7507"/>
    <w:rsid w:val="7FFFE9F5"/>
    <w:rsid w:val="A6FD48D1"/>
    <w:rsid w:val="B7F60DA4"/>
    <w:rsid w:val="BD5FA0DB"/>
    <w:rsid w:val="CCEFE98B"/>
    <w:rsid w:val="D7F9274E"/>
    <w:rsid w:val="DFB7B864"/>
    <w:rsid w:val="F17F1508"/>
    <w:rsid w:val="F6EFE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3352</Words>
  <Characters>4825</Characters>
  <Lines>0</Lines>
  <Paragraphs>0</Paragraphs>
  <TotalTime>3</TotalTime>
  <ScaleCrop>false</ScaleCrop>
  <LinksUpToDate>false</LinksUpToDate>
  <CharactersWithSpaces>4832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2021-11-05T13:31:00Z</dcterms:created>
  <dc:creator>碧水霞光</dc:creator>
  <cp:lastModifiedBy>东煤郝学著</cp:lastModifiedBy>
  <cp:lastPrinted>2022-10-13T14:07:00Z</cp:lastPrinted>
  <dcterms:modified xsi:type="dcterms:W3CDTF">2023-11-01T08:43:34Z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B803893A9A2A807239A941659808AF5B_43</vt:lpwstr>
  </property>
</Properties>
</file>