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仿宋" w:hAnsi="仿宋" w:eastAsia="仿宋" w:cs="仿宋"/>
          <w:sz w:val="28"/>
          <w:szCs w:val="28"/>
        </w:rPr>
      </w:pPr>
      <w:bookmarkStart w:id="0" w:name="_GoBack"/>
      <w:bookmarkEnd w:id="0"/>
      <w:r>
        <w:rPr>
          <w:rFonts w:hint="eastAsia"/>
          <w:b/>
          <w:bCs/>
          <w:sz w:val="32"/>
          <w:szCs w:val="32"/>
        </w:rPr>
        <w:t>辽宁时代万恒</w:t>
      </w:r>
      <w:r>
        <w:rPr>
          <w:b/>
          <w:bCs/>
          <w:sz w:val="32"/>
          <w:szCs w:val="32"/>
        </w:rPr>
        <w:t>股份</w:t>
      </w:r>
      <w:r>
        <w:rPr>
          <w:rFonts w:hint="eastAsia"/>
          <w:b/>
          <w:bCs/>
          <w:sz w:val="32"/>
          <w:szCs w:val="32"/>
        </w:rPr>
        <w:t>有限公司岗位计划信息表</w:t>
      </w:r>
    </w:p>
    <w:p>
      <w:pPr>
        <w:spacing w:line="240" w:lineRule="exact"/>
      </w:pPr>
    </w:p>
    <w:p>
      <w:pPr>
        <w:tabs>
          <w:tab w:val="left" w:pos="2365"/>
        </w:tabs>
        <w:jc w:val="left"/>
      </w:pPr>
    </w:p>
    <w:tbl>
      <w:tblPr>
        <w:tblStyle w:val="5"/>
        <w:tblW w:w="15303" w:type="dxa"/>
        <w:tblInd w:w="98" w:type="dxa"/>
        <w:tblLayout w:type="fixed"/>
        <w:tblCellMar>
          <w:top w:w="0" w:type="dxa"/>
          <w:left w:w="108" w:type="dxa"/>
          <w:bottom w:w="0" w:type="dxa"/>
          <w:right w:w="108" w:type="dxa"/>
        </w:tblCellMar>
      </w:tblPr>
      <w:tblGrid>
        <w:gridCol w:w="1143"/>
        <w:gridCol w:w="525"/>
        <w:gridCol w:w="945"/>
        <w:gridCol w:w="6630"/>
        <w:gridCol w:w="6060"/>
      </w:tblGrid>
      <w:tr>
        <w:tblPrEx>
          <w:tblCellMar>
            <w:top w:w="0" w:type="dxa"/>
            <w:left w:w="108" w:type="dxa"/>
            <w:bottom w:w="0" w:type="dxa"/>
            <w:right w:w="108" w:type="dxa"/>
          </w:tblCellMar>
        </w:tblPrEx>
        <w:trPr>
          <w:trHeight w:val="500" w:hRule="atLeast"/>
        </w:trPr>
        <w:tc>
          <w:tcPr>
            <w:tcW w:w="114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0"/>
                <w:szCs w:val="20"/>
                <w:lang w:val="en-US" w:eastAsia="zh-CN"/>
              </w:rPr>
            </w:pPr>
            <w:r>
              <w:rPr>
                <w:rFonts w:hint="eastAsia" w:ascii="宋体" w:hAnsi="宋体" w:eastAsia="宋体" w:cs="宋体"/>
                <w:b/>
                <w:bCs/>
                <w:color w:val="000000"/>
                <w:kern w:val="0"/>
                <w:sz w:val="20"/>
                <w:szCs w:val="20"/>
                <w:lang w:bidi="ar"/>
              </w:rPr>
              <w:t>岗位</w:t>
            </w:r>
            <w:r>
              <w:rPr>
                <w:rFonts w:hint="eastAsia" w:ascii="宋体" w:hAnsi="宋体" w:eastAsia="宋体" w:cs="宋体"/>
                <w:b/>
                <w:bCs/>
                <w:color w:val="000000"/>
                <w:kern w:val="0"/>
                <w:sz w:val="20"/>
                <w:szCs w:val="20"/>
                <w:lang w:eastAsia="zh-CN" w:bidi="ar"/>
              </w:rPr>
              <w:t>名称</w:t>
            </w:r>
          </w:p>
        </w:tc>
        <w:tc>
          <w:tcPr>
            <w:tcW w:w="52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人 数</w:t>
            </w:r>
          </w:p>
        </w:tc>
        <w:tc>
          <w:tcPr>
            <w:tcW w:w="94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工作</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地点</w:t>
            </w:r>
          </w:p>
        </w:tc>
        <w:tc>
          <w:tcPr>
            <w:tcW w:w="6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岗 位 职 责</w:t>
            </w:r>
          </w:p>
        </w:tc>
        <w:tc>
          <w:tcPr>
            <w:tcW w:w="6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任 职 条 件</w:t>
            </w:r>
          </w:p>
        </w:tc>
      </w:tr>
      <w:tr>
        <w:tblPrEx>
          <w:tblCellMar>
            <w:top w:w="0" w:type="dxa"/>
            <w:left w:w="108" w:type="dxa"/>
            <w:bottom w:w="0" w:type="dxa"/>
            <w:right w:w="108" w:type="dxa"/>
          </w:tblCellMar>
        </w:tblPrEx>
        <w:trPr>
          <w:trHeight w:val="90"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审计专员</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大连</w:t>
            </w:r>
          </w:p>
        </w:tc>
        <w:tc>
          <w:tcPr>
            <w:tcW w:w="6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18"/>
                <w:szCs w:val="18"/>
              </w:rPr>
            </w:pPr>
            <w:r>
              <w:rPr>
                <w:rStyle w:val="10"/>
                <w:rFonts w:hint="eastAsia" w:ascii="宋体" w:hAnsi="宋体" w:eastAsia="宋体" w:cs="宋体"/>
                <w:sz w:val="18"/>
                <w:szCs w:val="18"/>
                <w:lang w:bidi="ar"/>
              </w:rPr>
              <w:t>1、协助部门经理完成本部门各项管理工作。</w:t>
            </w:r>
            <w:r>
              <w:rPr>
                <w:rStyle w:val="9"/>
                <w:rFonts w:hint="eastAsia" w:ascii="宋体" w:hAnsi="宋体" w:eastAsia="宋体" w:cs="宋体"/>
                <w:sz w:val="18"/>
                <w:szCs w:val="18"/>
                <w:lang w:bidi="ar"/>
              </w:rPr>
              <w:br w:type="textWrapping"/>
            </w:r>
            <w:r>
              <w:rPr>
                <w:rStyle w:val="9"/>
                <w:rFonts w:hint="eastAsia" w:ascii="宋体" w:hAnsi="宋体" w:eastAsia="宋体" w:cs="宋体"/>
                <w:sz w:val="18"/>
                <w:szCs w:val="18"/>
                <w:lang w:bidi="ar"/>
              </w:rPr>
              <w:t>2</w:t>
            </w:r>
            <w:r>
              <w:rPr>
                <w:rStyle w:val="10"/>
                <w:rFonts w:hint="eastAsia" w:ascii="宋体" w:hAnsi="宋体" w:eastAsia="宋体" w:cs="宋体"/>
                <w:sz w:val="18"/>
                <w:szCs w:val="18"/>
                <w:lang w:bidi="ar"/>
              </w:rPr>
              <w:t>、协助部门经理完成本部门的规章制度建设和编制年度审计计划。</w:t>
            </w:r>
            <w:r>
              <w:rPr>
                <w:rStyle w:val="9"/>
                <w:rFonts w:hint="eastAsia" w:ascii="宋体" w:hAnsi="宋体" w:eastAsia="宋体" w:cs="宋体"/>
                <w:sz w:val="18"/>
                <w:szCs w:val="18"/>
                <w:lang w:bidi="ar"/>
              </w:rPr>
              <w:br w:type="textWrapping"/>
            </w:r>
            <w:r>
              <w:rPr>
                <w:rStyle w:val="9"/>
                <w:rFonts w:hint="eastAsia" w:ascii="宋体" w:hAnsi="宋体" w:eastAsia="宋体" w:cs="宋体"/>
                <w:sz w:val="18"/>
                <w:szCs w:val="18"/>
                <w:lang w:bidi="ar"/>
              </w:rPr>
              <w:t>3</w:t>
            </w:r>
            <w:r>
              <w:rPr>
                <w:rStyle w:val="10"/>
                <w:rFonts w:hint="eastAsia" w:ascii="宋体" w:hAnsi="宋体" w:eastAsia="宋体" w:cs="宋体"/>
                <w:sz w:val="18"/>
                <w:szCs w:val="18"/>
                <w:lang w:bidi="ar"/>
              </w:rPr>
              <w:t>、协助部门经理组织审计公司及子公司财务和经营信息的完整性和可靠性并制作报告，提出建议。</w:t>
            </w:r>
            <w:r>
              <w:rPr>
                <w:rStyle w:val="9"/>
                <w:rFonts w:hint="eastAsia" w:ascii="宋体" w:hAnsi="宋体" w:eastAsia="宋体" w:cs="宋体"/>
                <w:sz w:val="18"/>
                <w:szCs w:val="18"/>
                <w:lang w:bidi="ar"/>
              </w:rPr>
              <w:br w:type="textWrapping"/>
            </w:r>
            <w:r>
              <w:rPr>
                <w:rStyle w:val="9"/>
                <w:rFonts w:hint="eastAsia" w:ascii="宋体" w:hAnsi="宋体" w:eastAsia="宋体" w:cs="宋体"/>
                <w:sz w:val="18"/>
                <w:szCs w:val="18"/>
                <w:lang w:bidi="ar"/>
              </w:rPr>
              <w:t>4</w:t>
            </w:r>
            <w:r>
              <w:rPr>
                <w:rStyle w:val="10"/>
                <w:rFonts w:hint="eastAsia" w:ascii="宋体" w:hAnsi="宋体" w:eastAsia="宋体" w:cs="宋体"/>
                <w:sz w:val="18"/>
                <w:szCs w:val="18"/>
                <w:lang w:bidi="ar"/>
              </w:rPr>
              <w:t>、协助部门经理组织审计公司及子公司全面预算的执行情况并定期制作报告。</w:t>
            </w:r>
            <w:r>
              <w:rPr>
                <w:rStyle w:val="9"/>
                <w:rFonts w:hint="eastAsia" w:ascii="宋体" w:hAnsi="宋体" w:eastAsia="宋体" w:cs="宋体"/>
                <w:sz w:val="18"/>
                <w:szCs w:val="18"/>
                <w:lang w:bidi="ar"/>
              </w:rPr>
              <w:br w:type="textWrapping"/>
            </w:r>
            <w:r>
              <w:rPr>
                <w:rStyle w:val="9"/>
                <w:rFonts w:hint="eastAsia" w:ascii="宋体" w:hAnsi="宋体" w:eastAsia="宋体" w:cs="宋体"/>
                <w:sz w:val="18"/>
                <w:szCs w:val="18"/>
                <w:lang w:bidi="ar"/>
              </w:rPr>
              <w:t>5</w:t>
            </w:r>
            <w:r>
              <w:rPr>
                <w:rStyle w:val="10"/>
                <w:rFonts w:hint="eastAsia" w:ascii="宋体" w:hAnsi="宋体" w:eastAsia="宋体" w:cs="宋体"/>
                <w:sz w:val="18"/>
                <w:szCs w:val="18"/>
                <w:lang w:bidi="ar"/>
              </w:rPr>
              <w:t>、协助部门经理组织监督和检查公司内部控制制度的健全性和有效性以及风险管理进行评审，定期出具相关报告。</w:t>
            </w:r>
            <w:r>
              <w:rPr>
                <w:rStyle w:val="9"/>
                <w:rFonts w:hint="eastAsia" w:ascii="宋体" w:hAnsi="宋体" w:eastAsia="宋体" w:cs="宋体"/>
                <w:sz w:val="18"/>
                <w:szCs w:val="18"/>
                <w:lang w:bidi="ar"/>
              </w:rPr>
              <w:br w:type="textWrapping"/>
            </w:r>
            <w:r>
              <w:rPr>
                <w:rStyle w:val="9"/>
                <w:rFonts w:hint="eastAsia" w:ascii="宋体" w:hAnsi="宋体" w:eastAsia="宋体" w:cs="宋体"/>
                <w:sz w:val="18"/>
                <w:szCs w:val="18"/>
                <w:lang w:bidi="ar"/>
              </w:rPr>
              <w:t>6</w:t>
            </w:r>
            <w:r>
              <w:rPr>
                <w:rStyle w:val="10"/>
                <w:rFonts w:hint="eastAsia" w:ascii="宋体" w:hAnsi="宋体" w:eastAsia="宋体" w:cs="宋体"/>
                <w:sz w:val="18"/>
                <w:szCs w:val="18"/>
                <w:lang w:bidi="ar"/>
              </w:rPr>
              <w:t>、协助部门经理根据董事长或董事会的要求，办理专项审计事项。</w:t>
            </w:r>
            <w:r>
              <w:rPr>
                <w:rStyle w:val="9"/>
                <w:rFonts w:hint="eastAsia" w:ascii="宋体" w:hAnsi="宋体" w:eastAsia="宋体" w:cs="宋体"/>
                <w:sz w:val="18"/>
                <w:szCs w:val="18"/>
                <w:lang w:bidi="ar"/>
              </w:rPr>
              <w:br w:type="textWrapping"/>
            </w:r>
            <w:r>
              <w:rPr>
                <w:rStyle w:val="9"/>
                <w:rFonts w:hint="eastAsia" w:ascii="宋体" w:hAnsi="宋体" w:eastAsia="宋体" w:cs="宋体"/>
                <w:sz w:val="18"/>
                <w:szCs w:val="18"/>
                <w:lang w:bidi="ar"/>
              </w:rPr>
              <w:t>7</w:t>
            </w:r>
            <w:r>
              <w:rPr>
                <w:rStyle w:val="10"/>
                <w:rFonts w:hint="eastAsia" w:ascii="宋体" w:hAnsi="宋体" w:eastAsia="宋体" w:cs="宋体"/>
                <w:sz w:val="18"/>
                <w:szCs w:val="18"/>
                <w:lang w:bidi="ar"/>
              </w:rPr>
              <w:t>、领导交办的其他事项。</w:t>
            </w:r>
          </w:p>
        </w:tc>
        <w:tc>
          <w:tcPr>
            <w:tcW w:w="60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1、40周岁以下，本科以上学历，财务、审计相关专业，3年以上相关工作经验；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2、熟悉会计、审计和内控的相关知识，具有较强的审计职业敏锐性；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3、良好的沟通、协调能力。</w:t>
            </w:r>
          </w:p>
        </w:tc>
      </w:tr>
      <w:tr>
        <w:tblPrEx>
          <w:tblCellMar>
            <w:top w:w="0" w:type="dxa"/>
            <w:left w:w="108" w:type="dxa"/>
            <w:bottom w:w="0" w:type="dxa"/>
            <w:right w:w="108" w:type="dxa"/>
          </w:tblCellMar>
        </w:tblPrEx>
        <w:trPr>
          <w:trHeight w:val="1417"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文秘</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大连</w:t>
            </w:r>
          </w:p>
        </w:tc>
        <w:tc>
          <w:tcPr>
            <w:tcW w:w="6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18"/>
                <w:szCs w:val="18"/>
              </w:rPr>
            </w:pPr>
            <w:r>
              <w:rPr>
                <w:rStyle w:val="9"/>
                <w:rFonts w:hint="eastAsia" w:ascii="宋体" w:hAnsi="宋体" w:eastAsia="宋体" w:cs="宋体"/>
                <w:sz w:val="18"/>
                <w:szCs w:val="18"/>
                <w:lang w:bidi="ar"/>
              </w:rPr>
              <w:t>1</w:t>
            </w:r>
            <w:r>
              <w:rPr>
                <w:rStyle w:val="10"/>
                <w:rFonts w:hint="eastAsia" w:ascii="宋体" w:hAnsi="宋体" w:eastAsia="宋体" w:cs="宋体"/>
                <w:sz w:val="18"/>
                <w:szCs w:val="18"/>
                <w:lang w:bidi="ar"/>
              </w:rPr>
              <w:t>、负责总经理办公室文书及秘书工作；</w:t>
            </w:r>
            <w:r>
              <w:rPr>
                <w:rStyle w:val="9"/>
                <w:rFonts w:hint="eastAsia" w:ascii="宋体" w:hAnsi="宋体" w:eastAsia="宋体" w:cs="宋体"/>
                <w:sz w:val="18"/>
                <w:szCs w:val="18"/>
                <w:lang w:bidi="ar"/>
              </w:rPr>
              <w:br w:type="textWrapping"/>
            </w:r>
            <w:r>
              <w:rPr>
                <w:rStyle w:val="9"/>
                <w:rFonts w:hint="eastAsia" w:ascii="宋体" w:hAnsi="宋体" w:eastAsia="宋体" w:cs="宋体"/>
                <w:sz w:val="18"/>
                <w:szCs w:val="18"/>
                <w:lang w:bidi="ar"/>
              </w:rPr>
              <w:t>2</w:t>
            </w:r>
            <w:r>
              <w:rPr>
                <w:rStyle w:val="10"/>
                <w:rFonts w:hint="eastAsia" w:ascii="宋体" w:hAnsi="宋体" w:eastAsia="宋体" w:cs="宋体"/>
                <w:sz w:val="18"/>
                <w:szCs w:val="18"/>
                <w:lang w:bidi="ar"/>
              </w:rPr>
              <w:t>、负责起草各类行政文书、文件、工作报告、汇报材料等。</w:t>
            </w:r>
            <w:r>
              <w:rPr>
                <w:rStyle w:val="9"/>
                <w:rFonts w:hint="eastAsia" w:ascii="宋体" w:hAnsi="宋体" w:eastAsia="宋体" w:cs="宋体"/>
                <w:sz w:val="18"/>
                <w:szCs w:val="18"/>
                <w:lang w:bidi="ar"/>
              </w:rPr>
              <w:br w:type="textWrapping"/>
            </w:r>
            <w:r>
              <w:rPr>
                <w:rStyle w:val="9"/>
                <w:rFonts w:hint="eastAsia" w:ascii="宋体" w:hAnsi="宋体" w:eastAsia="宋体" w:cs="宋体"/>
                <w:sz w:val="18"/>
                <w:szCs w:val="18"/>
                <w:lang w:bidi="ar"/>
              </w:rPr>
              <w:t>3</w:t>
            </w:r>
            <w:r>
              <w:rPr>
                <w:rStyle w:val="10"/>
                <w:rFonts w:hint="eastAsia" w:ascii="宋体" w:hAnsi="宋体" w:eastAsia="宋体" w:cs="宋体"/>
                <w:sz w:val="18"/>
                <w:szCs w:val="18"/>
                <w:lang w:bidi="ar"/>
              </w:rPr>
              <w:t>、负责公司公共关系工作，计划、组织和实施公司的对外宣传工作；</w:t>
            </w:r>
            <w:r>
              <w:rPr>
                <w:rStyle w:val="9"/>
                <w:rFonts w:hint="eastAsia" w:ascii="宋体" w:hAnsi="宋体" w:eastAsia="宋体" w:cs="宋体"/>
                <w:sz w:val="18"/>
                <w:szCs w:val="18"/>
                <w:lang w:bidi="ar"/>
              </w:rPr>
              <w:br w:type="textWrapping"/>
            </w:r>
            <w:r>
              <w:rPr>
                <w:rStyle w:val="9"/>
                <w:rFonts w:hint="eastAsia" w:ascii="宋体" w:hAnsi="宋体" w:eastAsia="宋体" w:cs="宋体"/>
                <w:sz w:val="18"/>
                <w:szCs w:val="18"/>
                <w:lang w:bidi="ar"/>
              </w:rPr>
              <w:t>4</w:t>
            </w:r>
            <w:r>
              <w:rPr>
                <w:rStyle w:val="10"/>
                <w:rFonts w:hint="eastAsia" w:ascii="宋体" w:hAnsi="宋体" w:eastAsia="宋体" w:cs="宋体"/>
                <w:sz w:val="18"/>
                <w:szCs w:val="18"/>
                <w:lang w:bidi="ar"/>
              </w:rPr>
              <w:t>、日常来访接待；</w:t>
            </w:r>
          </w:p>
        </w:tc>
        <w:tc>
          <w:tcPr>
            <w:tcW w:w="60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1、40周岁以下，全日制本科以上学历；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2、中文或行政类相关专业；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3、2年以上相关工作经验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4、有较强的文字撰写功底，工作细致、积极认真、有责任心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5、具备良好的沟通能力、组织协调能力。</w:t>
            </w:r>
          </w:p>
        </w:tc>
      </w:tr>
      <w:tr>
        <w:tblPrEx>
          <w:tblCellMar>
            <w:top w:w="0" w:type="dxa"/>
            <w:left w:w="108" w:type="dxa"/>
            <w:bottom w:w="0" w:type="dxa"/>
            <w:right w:w="108" w:type="dxa"/>
          </w:tblCellMar>
        </w:tblPrEx>
        <w:trPr>
          <w:trHeight w:val="450"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信息技术工程师</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大连</w:t>
            </w:r>
          </w:p>
        </w:tc>
        <w:tc>
          <w:tcPr>
            <w:tcW w:w="6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18"/>
                <w:szCs w:val="18"/>
              </w:rPr>
            </w:pPr>
            <w:r>
              <w:rPr>
                <w:rStyle w:val="9"/>
                <w:rFonts w:hint="eastAsia" w:ascii="宋体" w:hAnsi="宋体" w:eastAsia="宋体" w:cs="宋体"/>
                <w:sz w:val="18"/>
                <w:szCs w:val="18"/>
                <w:lang w:bidi="ar"/>
              </w:rPr>
              <w:t>1</w:t>
            </w:r>
            <w:r>
              <w:rPr>
                <w:rStyle w:val="10"/>
                <w:rFonts w:hint="eastAsia" w:ascii="宋体" w:hAnsi="宋体" w:eastAsia="宋体" w:cs="宋体"/>
                <w:sz w:val="18"/>
                <w:szCs w:val="18"/>
                <w:lang w:bidi="ar"/>
              </w:rPr>
              <w:t>、负责公司信息化系统（含网站）、管理系统、财务系统的建设、配置、运维和等保；</w:t>
            </w:r>
            <w:r>
              <w:rPr>
                <w:rStyle w:val="9"/>
                <w:rFonts w:hint="eastAsia" w:ascii="宋体" w:hAnsi="宋体" w:eastAsia="宋体" w:cs="宋体"/>
                <w:sz w:val="18"/>
                <w:szCs w:val="18"/>
                <w:lang w:bidi="ar"/>
              </w:rPr>
              <w:br w:type="textWrapping"/>
            </w:r>
            <w:r>
              <w:rPr>
                <w:rStyle w:val="9"/>
                <w:rFonts w:hint="eastAsia" w:ascii="宋体" w:hAnsi="宋体" w:eastAsia="宋体" w:cs="宋体"/>
                <w:sz w:val="18"/>
                <w:szCs w:val="18"/>
                <w:lang w:bidi="ar"/>
              </w:rPr>
              <w:t>2</w:t>
            </w:r>
            <w:r>
              <w:rPr>
                <w:rStyle w:val="10"/>
                <w:rFonts w:hint="eastAsia" w:ascii="宋体" w:hAnsi="宋体" w:eastAsia="宋体" w:cs="宋体"/>
                <w:sz w:val="18"/>
                <w:szCs w:val="18"/>
                <w:lang w:bidi="ar"/>
              </w:rPr>
              <w:t>、负责公司办公设备、网络终端、通讯监控、程控交换机、网络交换机等设备的运维；</w:t>
            </w:r>
            <w:r>
              <w:rPr>
                <w:rStyle w:val="9"/>
                <w:rFonts w:hint="eastAsia" w:ascii="宋体" w:hAnsi="宋体" w:eastAsia="宋体" w:cs="宋体"/>
                <w:sz w:val="18"/>
                <w:szCs w:val="18"/>
                <w:lang w:bidi="ar"/>
              </w:rPr>
              <w:br w:type="textWrapping"/>
            </w:r>
            <w:r>
              <w:rPr>
                <w:rStyle w:val="9"/>
                <w:rFonts w:hint="eastAsia" w:ascii="宋体" w:hAnsi="宋体" w:eastAsia="宋体" w:cs="宋体"/>
                <w:sz w:val="18"/>
                <w:szCs w:val="18"/>
                <w:lang w:bidi="ar"/>
              </w:rPr>
              <w:t>3</w:t>
            </w:r>
            <w:r>
              <w:rPr>
                <w:rStyle w:val="10"/>
                <w:rFonts w:hint="eastAsia" w:ascii="宋体" w:hAnsi="宋体" w:eastAsia="宋体" w:cs="宋体"/>
                <w:sz w:val="18"/>
                <w:szCs w:val="18"/>
                <w:lang w:bidi="ar"/>
              </w:rPr>
              <w:t>、负责信息化建设的业务培训、咨询和疑难解答；</w:t>
            </w:r>
            <w:r>
              <w:rPr>
                <w:rStyle w:val="9"/>
                <w:rFonts w:hint="eastAsia" w:ascii="宋体" w:hAnsi="宋体" w:eastAsia="宋体" w:cs="宋体"/>
                <w:sz w:val="18"/>
                <w:szCs w:val="18"/>
                <w:lang w:bidi="ar"/>
              </w:rPr>
              <w:br w:type="textWrapping"/>
            </w:r>
            <w:r>
              <w:rPr>
                <w:rStyle w:val="9"/>
                <w:rFonts w:hint="eastAsia" w:ascii="宋体" w:hAnsi="宋体" w:eastAsia="宋体" w:cs="宋体"/>
                <w:sz w:val="18"/>
                <w:szCs w:val="18"/>
                <w:lang w:bidi="ar"/>
              </w:rPr>
              <w:t>4</w:t>
            </w:r>
            <w:r>
              <w:rPr>
                <w:rStyle w:val="10"/>
                <w:rFonts w:hint="eastAsia" w:ascii="宋体" w:hAnsi="宋体" w:eastAsia="宋体" w:cs="宋体"/>
                <w:sz w:val="18"/>
                <w:szCs w:val="18"/>
                <w:lang w:bidi="ar"/>
              </w:rPr>
              <w:t>、负责指导和推进下属企业信息化系统的建设和完善等。</w:t>
            </w:r>
          </w:p>
        </w:tc>
        <w:tc>
          <w:tcPr>
            <w:tcW w:w="60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1、40周岁以下，全日制本科及以上学历，计算机、网络管理、企业管理相关专业；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2、3年以上信息化管理或实施经验，熟悉内控制度，了解信息化系统，能独立进行信息化系统集成的二次开发，能对各类软硬件故障快速定位与维修；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3、掌握一定云架构知识、网络协议架构、Win Server、Office、PS等软件、PC硬件安装、调试与故障解决；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4、熟练运用MS SQL和My SQL等数据库、Symantec及安全产品的配置、维护与故障解决；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5、熟悉局域网、网络通信、光电收发、电话程控机等通信设备的硬件维保与故障解决；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6、熟悉ASP、PHP、NET等Web语言及相关环境搭建；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7、认可公司发展理念，具有良好的职业操守，诚实守信、有较强的保密意识；主动性强、责任心强；有良好的沟通协作、创新思维和吃苦耐劳精神。</w:t>
            </w:r>
          </w:p>
        </w:tc>
      </w:tr>
      <w:tr>
        <w:tblPrEx>
          <w:tblCellMar>
            <w:top w:w="0" w:type="dxa"/>
            <w:left w:w="108" w:type="dxa"/>
            <w:bottom w:w="0" w:type="dxa"/>
            <w:right w:w="108" w:type="dxa"/>
          </w:tblCellMar>
        </w:tblPrEx>
        <w:trPr>
          <w:trHeight w:val="2074"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投资与运营主管</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大连</w:t>
            </w:r>
          </w:p>
        </w:tc>
        <w:tc>
          <w:tcPr>
            <w:tcW w:w="6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18"/>
                <w:szCs w:val="18"/>
              </w:rPr>
            </w:pPr>
            <w:r>
              <w:rPr>
                <w:rStyle w:val="9"/>
                <w:rFonts w:hint="eastAsia" w:ascii="宋体" w:hAnsi="宋体" w:eastAsia="宋体" w:cs="宋体"/>
                <w:sz w:val="18"/>
                <w:szCs w:val="18"/>
                <w:lang w:bidi="ar"/>
              </w:rPr>
              <w:t>1</w:t>
            </w:r>
            <w:r>
              <w:rPr>
                <w:rStyle w:val="10"/>
                <w:rFonts w:hint="eastAsia" w:ascii="宋体" w:hAnsi="宋体" w:eastAsia="宋体" w:cs="宋体"/>
                <w:sz w:val="18"/>
                <w:szCs w:val="18"/>
                <w:lang w:bidi="ar"/>
              </w:rPr>
              <w:t>、进行市场及行业研究，评估投资项目，撰写项目建议书、可行性研究报告等项目文件；</w:t>
            </w:r>
            <w:r>
              <w:rPr>
                <w:rStyle w:val="9"/>
                <w:rFonts w:hint="eastAsia" w:ascii="宋体" w:hAnsi="宋体" w:eastAsia="宋体" w:cs="宋体"/>
                <w:sz w:val="18"/>
                <w:szCs w:val="18"/>
                <w:lang w:bidi="ar"/>
              </w:rPr>
              <w:br w:type="textWrapping"/>
            </w:r>
            <w:r>
              <w:rPr>
                <w:rStyle w:val="9"/>
                <w:rFonts w:hint="eastAsia" w:ascii="宋体" w:hAnsi="宋体" w:eastAsia="宋体" w:cs="宋体"/>
                <w:sz w:val="18"/>
                <w:szCs w:val="18"/>
                <w:lang w:bidi="ar"/>
              </w:rPr>
              <w:t>2</w:t>
            </w:r>
            <w:r>
              <w:rPr>
                <w:rStyle w:val="10"/>
                <w:rFonts w:hint="eastAsia" w:ascii="宋体" w:hAnsi="宋体" w:eastAsia="宋体" w:cs="宋体"/>
                <w:sz w:val="18"/>
                <w:szCs w:val="18"/>
                <w:lang w:bidi="ar"/>
              </w:rPr>
              <w:t>、参与对拟投资项目的前期尽调、方案论证与评估</w:t>
            </w:r>
            <w:r>
              <w:rPr>
                <w:rStyle w:val="9"/>
                <w:rFonts w:hint="eastAsia" w:ascii="宋体" w:hAnsi="宋体" w:eastAsia="宋体" w:cs="宋体"/>
                <w:sz w:val="18"/>
                <w:szCs w:val="18"/>
                <w:lang w:bidi="ar"/>
              </w:rPr>
              <w:br w:type="textWrapping"/>
            </w:r>
            <w:r>
              <w:rPr>
                <w:rStyle w:val="9"/>
                <w:rFonts w:hint="eastAsia" w:ascii="宋体" w:hAnsi="宋体" w:eastAsia="宋体" w:cs="宋体"/>
                <w:sz w:val="18"/>
                <w:szCs w:val="18"/>
                <w:lang w:bidi="ar"/>
              </w:rPr>
              <w:t>3</w:t>
            </w:r>
            <w:r>
              <w:rPr>
                <w:rStyle w:val="10"/>
                <w:rFonts w:hint="eastAsia" w:ascii="宋体" w:hAnsi="宋体" w:eastAsia="宋体" w:cs="宋体"/>
                <w:sz w:val="18"/>
                <w:szCs w:val="18"/>
                <w:lang w:bidi="ar"/>
              </w:rPr>
              <w:t>、参与公司投资项目的立项、报批、筹建，以及项目投资过程中的跟踪监督及评价工作</w:t>
            </w:r>
            <w:r>
              <w:rPr>
                <w:rStyle w:val="9"/>
                <w:rFonts w:hint="eastAsia" w:ascii="宋体" w:hAnsi="宋体" w:eastAsia="宋体" w:cs="宋体"/>
                <w:sz w:val="18"/>
                <w:szCs w:val="18"/>
                <w:lang w:bidi="ar"/>
              </w:rPr>
              <w:br w:type="textWrapping"/>
            </w:r>
            <w:r>
              <w:rPr>
                <w:rStyle w:val="9"/>
                <w:rFonts w:hint="eastAsia" w:ascii="宋体" w:hAnsi="宋体" w:eastAsia="宋体" w:cs="宋体"/>
                <w:sz w:val="18"/>
                <w:szCs w:val="18"/>
                <w:lang w:bidi="ar"/>
              </w:rPr>
              <w:t>4</w:t>
            </w:r>
            <w:r>
              <w:rPr>
                <w:rStyle w:val="10"/>
                <w:rFonts w:hint="eastAsia" w:ascii="宋体" w:hAnsi="宋体" w:eastAsia="宋体" w:cs="宋体"/>
                <w:sz w:val="18"/>
                <w:szCs w:val="18"/>
                <w:lang w:bidi="ar"/>
              </w:rPr>
              <w:t>、协助领导对分子公司实施运营监控，做好日常沟通，对经营计划、预算执行情况、年度目标完成情况进行考核评价</w:t>
            </w:r>
            <w:r>
              <w:rPr>
                <w:rStyle w:val="9"/>
                <w:rFonts w:hint="eastAsia" w:ascii="宋体" w:hAnsi="宋体" w:eastAsia="宋体" w:cs="宋体"/>
                <w:sz w:val="18"/>
                <w:szCs w:val="18"/>
                <w:lang w:bidi="ar"/>
              </w:rPr>
              <w:br w:type="textWrapping"/>
            </w:r>
            <w:r>
              <w:rPr>
                <w:rStyle w:val="9"/>
                <w:rFonts w:hint="eastAsia" w:ascii="宋体" w:hAnsi="宋体" w:eastAsia="宋体" w:cs="宋体"/>
                <w:sz w:val="18"/>
                <w:szCs w:val="18"/>
                <w:lang w:bidi="ar"/>
              </w:rPr>
              <w:t>5</w:t>
            </w:r>
            <w:r>
              <w:rPr>
                <w:rStyle w:val="10"/>
                <w:rFonts w:hint="eastAsia" w:ascii="宋体" w:hAnsi="宋体" w:eastAsia="宋体" w:cs="宋体"/>
                <w:sz w:val="18"/>
                <w:szCs w:val="18"/>
                <w:lang w:bidi="ar"/>
              </w:rPr>
              <w:t>、参与建设公司管控体系，组织制订公司规章制度</w:t>
            </w:r>
          </w:p>
        </w:tc>
        <w:tc>
          <w:tcPr>
            <w:tcW w:w="606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1、40周岁以下，全日制本科以上学历；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2、财务、法律、经济、管理等专业，具有5年以上相关工作经验；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3、熟悉公司法、投资管理、内控制度建设等专业知识；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4、具备较强的策划、组织、协调能力，良好的文字写作能力以及沟通和语言表达能力</w:t>
            </w:r>
          </w:p>
        </w:tc>
      </w:tr>
    </w:tbl>
    <w:p>
      <w:pPr>
        <w:keepNext w:val="0"/>
        <w:keepLines w:val="0"/>
        <w:pageBreakBefore w:val="0"/>
        <w:tabs>
          <w:tab w:val="left" w:pos="2365"/>
        </w:tabs>
        <w:kinsoku/>
        <w:wordWrap/>
        <w:overflowPunct/>
        <w:topLinePunct w:val="0"/>
        <w:autoSpaceDE/>
        <w:autoSpaceDN/>
        <w:bidi w:val="0"/>
        <w:adjustRightInd/>
        <w:snapToGrid/>
        <w:spacing w:line="240" w:lineRule="exact"/>
        <w:jc w:val="left"/>
        <w:rPr>
          <w:sz w:val="18"/>
          <w:szCs w:val="18"/>
        </w:rPr>
      </w:pPr>
    </w:p>
    <w:sectPr>
      <w:pgSz w:w="16838" w:h="11906" w:orient="landscape"/>
      <w:pgMar w:top="283" w:right="964" w:bottom="340" w:left="964"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1Yzg5NWM1NWRlMjU1OGFhYzFhZmViNzhjNGM3ODMifQ=="/>
  </w:docVars>
  <w:rsids>
    <w:rsidRoot w:val="63C3539D"/>
    <w:rsid w:val="001A5B90"/>
    <w:rsid w:val="00342167"/>
    <w:rsid w:val="004B464F"/>
    <w:rsid w:val="0050272F"/>
    <w:rsid w:val="00636438"/>
    <w:rsid w:val="00667304"/>
    <w:rsid w:val="007024C5"/>
    <w:rsid w:val="009E1C8B"/>
    <w:rsid w:val="00B37E23"/>
    <w:rsid w:val="00B50E43"/>
    <w:rsid w:val="00C10A3B"/>
    <w:rsid w:val="00C32FD3"/>
    <w:rsid w:val="00CC3897"/>
    <w:rsid w:val="00D46E14"/>
    <w:rsid w:val="00EC333A"/>
    <w:rsid w:val="00F373CB"/>
    <w:rsid w:val="02E16A04"/>
    <w:rsid w:val="03F10BD6"/>
    <w:rsid w:val="078C101D"/>
    <w:rsid w:val="07A173B0"/>
    <w:rsid w:val="09C556F2"/>
    <w:rsid w:val="0AE415A8"/>
    <w:rsid w:val="0E195AEE"/>
    <w:rsid w:val="0F9E3CA9"/>
    <w:rsid w:val="164B3093"/>
    <w:rsid w:val="21465154"/>
    <w:rsid w:val="255E428D"/>
    <w:rsid w:val="2D0A773C"/>
    <w:rsid w:val="2EC67D1D"/>
    <w:rsid w:val="33020475"/>
    <w:rsid w:val="36CC11F4"/>
    <w:rsid w:val="43880F63"/>
    <w:rsid w:val="45FA3396"/>
    <w:rsid w:val="57BB420B"/>
    <w:rsid w:val="5A2C0443"/>
    <w:rsid w:val="5F5A15AE"/>
    <w:rsid w:val="605865FE"/>
    <w:rsid w:val="63C3539D"/>
    <w:rsid w:val="671150DA"/>
    <w:rsid w:val="681A5D7E"/>
    <w:rsid w:val="69E91EAC"/>
    <w:rsid w:val="744A1B72"/>
    <w:rsid w:val="781A010A"/>
    <w:rsid w:val="782A2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qFormat/>
    <w:uiPriority w:val="0"/>
    <w:rPr>
      <w:kern w:val="2"/>
      <w:sz w:val="18"/>
      <w:szCs w:val="18"/>
    </w:rPr>
  </w:style>
  <w:style w:type="character" w:customStyle="1" w:styleId="9">
    <w:name w:val="font61"/>
    <w:basedOn w:val="7"/>
    <w:qFormat/>
    <w:uiPriority w:val="0"/>
    <w:rPr>
      <w:rFonts w:hint="default" w:ascii="Times New Roman" w:hAnsi="Times New Roman" w:cs="Times New Roman"/>
      <w:color w:val="000000"/>
      <w:sz w:val="20"/>
      <w:szCs w:val="20"/>
      <w:u w:val="none"/>
    </w:rPr>
  </w:style>
  <w:style w:type="character" w:customStyle="1" w:styleId="10">
    <w:name w:val="font0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1270</Words>
  <Characters>1309</Characters>
  <Lines>9</Lines>
  <Paragraphs>2</Paragraphs>
  <TotalTime>16</TotalTime>
  <ScaleCrop>false</ScaleCrop>
  <LinksUpToDate>false</LinksUpToDate>
  <CharactersWithSpaces>1319</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2023-07-17T08:31:00Z</dcterms:created>
  <dc:creator>芽芽妈Linda</dc:creator>
  <cp:lastModifiedBy>lenovo-A</cp:lastModifiedBy>
  <cp:lastPrinted>2023-07-27T08:11:00Z</cp:lastPrinted>
  <dcterms:modified xsi:type="dcterms:W3CDTF">2023-08-02T01:55:05Z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A5088125698C4298AC698344C5CF7982_13</vt:lpwstr>
  </property>
</Properties>
</file>